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6449" w14:textId="77777777" w:rsidR="00186A9E" w:rsidRDefault="00186A9E" w:rsidP="00F94B20">
      <w:pPr>
        <w:pStyle w:val="Title"/>
        <w:spacing w:line="271" w:lineRule="auto"/>
        <w:jc w:val="center"/>
        <w:rPr>
          <w:rFonts w:ascii="Aptos" w:hAnsi="Aptos"/>
          <w:color w:val="002060"/>
        </w:rPr>
      </w:pPr>
    </w:p>
    <w:p w14:paraId="4D11ECD2" w14:textId="3C8F24A7" w:rsidR="00C26CA6" w:rsidRPr="00186A9E" w:rsidRDefault="00B12A46" w:rsidP="00F94B20">
      <w:pPr>
        <w:pStyle w:val="Title"/>
        <w:spacing w:line="271" w:lineRule="auto"/>
        <w:jc w:val="center"/>
        <w:rPr>
          <w:rFonts w:ascii="Aptos" w:hAnsi="Aptos"/>
          <w:color w:val="002060"/>
        </w:rPr>
      </w:pPr>
      <w:r w:rsidRPr="00186A9E">
        <w:rPr>
          <w:rFonts w:ascii="Aptos" w:hAnsi="Aptos"/>
          <w:color w:val="002060"/>
        </w:rPr>
        <w:t>JOB</w:t>
      </w:r>
      <w:r w:rsidRPr="00186A9E">
        <w:rPr>
          <w:rFonts w:ascii="Aptos" w:hAnsi="Aptos"/>
          <w:color w:val="002060"/>
          <w:spacing w:val="-5"/>
        </w:rPr>
        <w:t xml:space="preserve"> </w:t>
      </w:r>
      <w:r w:rsidRPr="00186A9E">
        <w:rPr>
          <w:rFonts w:ascii="Aptos" w:hAnsi="Aptos"/>
          <w:color w:val="002060"/>
        </w:rPr>
        <w:t>DESCRIPTION</w:t>
      </w:r>
      <w:r w:rsidRPr="00186A9E">
        <w:rPr>
          <w:rFonts w:ascii="Aptos" w:hAnsi="Aptos"/>
          <w:color w:val="002060"/>
          <w:spacing w:val="-7"/>
        </w:rPr>
        <w:t xml:space="preserve"> </w:t>
      </w:r>
      <w:r w:rsidRPr="00186A9E">
        <w:rPr>
          <w:rFonts w:ascii="Aptos" w:hAnsi="Aptos"/>
          <w:color w:val="002060"/>
        </w:rPr>
        <w:t>–</w:t>
      </w:r>
      <w:r w:rsidRPr="00186A9E">
        <w:rPr>
          <w:rFonts w:ascii="Aptos" w:hAnsi="Aptos"/>
          <w:color w:val="002060"/>
          <w:spacing w:val="-8"/>
        </w:rPr>
        <w:t xml:space="preserve"> </w:t>
      </w:r>
      <w:r w:rsidR="00CA2EBF" w:rsidRPr="00186A9E">
        <w:rPr>
          <w:rFonts w:ascii="Aptos" w:hAnsi="Aptos"/>
          <w:color w:val="002060"/>
        </w:rPr>
        <w:t xml:space="preserve">HEAD </w:t>
      </w:r>
      <w:r w:rsidRPr="00186A9E">
        <w:rPr>
          <w:rFonts w:ascii="Aptos" w:hAnsi="Aptos"/>
          <w:color w:val="002060"/>
        </w:rPr>
        <w:t>OF</w:t>
      </w:r>
      <w:r w:rsidRPr="00186A9E">
        <w:rPr>
          <w:rFonts w:ascii="Aptos" w:hAnsi="Aptos"/>
          <w:color w:val="002060"/>
          <w:spacing w:val="-8"/>
        </w:rPr>
        <w:t xml:space="preserve"> </w:t>
      </w:r>
      <w:r w:rsidR="00F94B20" w:rsidRPr="00186A9E">
        <w:rPr>
          <w:rFonts w:ascii="Aptos" w:hAnsi="Aptos"/>
          <w:color w:val="002060"/>
        </w:rPr>
        <w:t>MATH</w:t>
      </w:r>
      <w:r w:rsidR="006F4DAD" w:rsidRPr="00186A9E">
        <w:rPr>
          <w:rFonts w:ascii="Aptos" w:hAnsi="Aptos"/>
          <w:color w:val="002060"/>
        </w:rPr>
        <w:t>EMATIC</w:t>
      </w:r>
      <w:r w:rsidR="00F94B20" w:rsidRPr="00186A9E">
        <w:rPr>
          <w:rFonts w:ascii="Aptos" w:hAnsi="Aptos"/>
          <w:color w:val="002060"/>
        </w:rPr>
        <w:t>S</w:t>
      </w:r>
    </w:p>
    <w:p w14:paraId="43B71E8A" w14:textId="77777777" w:rsidR="00C26CA6" w:rsidRDefault="00B12A46">
      <w:pPr>
        <w:spacing w:before="161"/>
        <w:ind w:left="23"/>
        <w:jc w:val="both"/>
        <w:rPr>
          <w:rFonts w:ascii="Aptos" w:hAnsi="Aptos"/>
          <w:b/>
          <w:bCs/>
          <w:color w:val="002060"/>
          <w:spacing w:val="-2"/>
        </w:rPr>
      </w:pPr>
      <w:r w:rsidRPr="173275A3">
        <w:rPr>
          <w:rFonts w:ascii="Aptos" w:hAnsi="Aptos"/>
          <w:b/>
          <w:bCs/>
          <w:color w:val="002060"/>
          <w:w w:val="90"/>
        </w:rPr>
        <w:t>JOB</w:t>
      </w:r>
      <w:r w:rsidRPr="173275A3">
        <w:rPr>
          <w:rFonts w:ascii="Aptos" w:hAnsi="Aptos"/>
          <w:b/>
          <w:bCs/>
          <w:color w:val="002060"/>
          <w:spacing w:val="-7"/>
        </w:rPr>
        <w:t xml:space="preserve"> </w:t>
      </w:r>
      <w:r w:rsidRPr="173275A3">
        <w:rPr>
          <w:rFonts w:ascii="Aptos" w:hAnsi="Aptos"/>
          <w:b/>
          <w:bCs/>
          <w:color w:val="002060"/>
          <w:spacing w:val="-2"/>
        </w:rPr>
        <w:t>OVERVIEW</w:t>
      </w:r>
    </w:p>
    <w:p w14:paraId="0A6646B2" w14:textId="77777777" w:rsidR="008256A6" w:rsidRPr="00186A9E" w:rsidRDefault="008256A6">
      <w:pPr>
        <w:spacing w:before="161"/>
        <w:ind w:left="23"/>
        <w:jc w:val="both"/>
        <w:rPr>
          <w:rFonts w:ascii="Aptos" w:hAnsi="Aptos"/>
          <w:b/>
          <w:color w:val="002060"/>
          <w:spacing w:val="-2"/>
        </w:rPr>
      </w:pPr>
    </w:p>
    <w:p w14:paraId="064AE790" w14:textId="0B78EAFF" w:rsidR="002449CE" w:rsidRPr="00186A9E" w:rsidRDefault="00D845D0" w:rsidP="00D845D0">
      <w:pPr>
        <w:spacing w:after="9" w:line="268" w:lineRule="auto"/>
        <w:ind w:left="-5" w:hanging="10"/>
        <w:rPr>
          <w:rFonts w:ascii="Aptos" w:hAnsi="Aptos"/>
          <w:color w:val="000000" w:themeColor="text1"/>
        </w:rPr>
      </w:pPr>
      <w:r w:rsidRPr="00186A9E">
        <w:rPr>
          <w:rFonts w:ascii="Aptos" w:hAnsi="Aptos"/>
          <w:color w:val="000000" w:themeColor="text1"/>
        </w:rPr>
        <w:t xml:space="preserve">The role of Head of </w:t>
      </w:r>
      <w:r w:rsidR="00AA093F" w:rsidRPr="00186A9E">
        <w:rPr>
          <w:rFonts w:ascii="Aptos" w:hAnsi="Aptos"/>
          <w:color w:val="000000" w:themeColor="text1"/>
        </w:rPr>
        <w:t>Mathematics</w:t>
      </w:r>
      <w:r w:rsidRPr="00186A9E">
        <w:rPr>
          <w:rFonts w:ascii="Aptos" w:hAnsi="Aptos"/>
          <w:color w:val="000000" w:themeColor="text1"/>
        </w:rPr>
        <w:t xml:space="preserve"> has responsibility </w:t>
      </w:r>
      <w:r w:rsidR="00B175CD">
        <w:rPr>
          <w:rFonts w:ascii="Aptos" w:hAnsi="Aptos"/>
          <w:color w:val="000000" w:themeColor="text1"/>
        </w:rPr>
        <w:t xml:space="preserve">for the </w:t>
      </w:r>
      <w:r w:rsidR="00663AE8">
        <w:rPr>
          <w:rFonts w:ascii="Aptos" w:hAnsi="Aptos"/>
          <w:color w:val="000000" w:themeColor="text1"/>
        </w:rPr>
        <w:t>leadership</w:t>
      </w:r>
      <w:r w:rsidR="00DA7382">
        <w:rPr>
          <w:rFonts w:ascii="Aptos" w:hAnsi="Aptos"/>
          <w:color w:val="000000" w:themeColor="text1"/>
        </w:rPr>
        <w:t xml:space="preserve">, </w:t>
      </w:r>
      <w:r w:rsidR="00663AE8">
        <w:rPr>
          <w:rFonts w:ascii="Aptos" w:hAnsi="Aptos"/>
          <w:color w:val="000000" w:themeColor="text1"/>
        </w:rPr>
        <w:t>management</w:t>
      </w:r>
      <w:r w:rsidR="00DA7382">
        <w:rPr>
          <w:rFonts w:ascii="Aptos" w:hAnsi="Aptos"/>
          <w:color w:val="000000" w:themeColor="text1"/>
        </w:rPr>
        <w:t xml:space="preserve"> and teaching</w:t>
      </w:r>
      <w:r w:rsidR="00663AE8">
        <w:rPr>
          <w:rFonts w:ascii="Aptos" w:hAnsi="Aptos"/>
          <w:color w:val="000000" w:themeColor="text1"/>
        </w:rPr>
        <w:t xml:space="preserve"> </w:t>
      </w:r>
      <w:r w:rsidR="00B175CD">
        <w:rPr>
          <w:rFonts w:ascii="Aptos" w:hAnsi="Aptos"/>
          <w:color w:val="000000" w:themeColor="text1"/>
        </w:rPr>
        <w:t>of Mat</w:t>
      </w:r>
      <w:r w:rsidR="0074407D">
        <w:rPr>
          <w:rFonts w:ascii="Aptos" w:hAnsi="Aptos"/>
          <w:color w:val="000000" w:themeColor="text1"/>
        </w:rPr>
        <w:t>hematic</w:t>
      </w:r>
      <w:r w:rsidR="00B175CD">
        <w:rPr>
          <w:rFonts w:ascii="Aptos" w:hAnsi="Aptos"/>
          <w:color w:val="000000" w:themeColor="text1"/>
        </w:rPr>
        <w:t xml:space="preserve">s </w:t>
      </w:r>
      <w:r w:rsidRPr="00186A9E">
        <w:rPr>
          <w:rFonts w:ascii="Aptos" w:hAnsi="Aptos"/>
          <w:color w:val="000000" w:themeColor="text1"/>
        </w:rPr>
        <w:t>at Rookwood School</w:t>
      </w:r>
      <w:r w:rsidR="002449CE" w:rsidRPr="00186A9E">
        <w:rPr>
          <w:rFonts w:ascii="Aptos" w:hAnsi="Aptos"/>
          <w:color w:val="000000" w:themeColor="text1"/>
        </w:rPr>
        <w:t xml:space="preserve">, </w:t>
      </w:r>
      <w:r w:rsidR="00B175CD">
        <w:rPr>
          <w:rFonts w:ascii="Aptos" w:hAnsi="Aptos"/>
          <w:color w:val="000000" w:themeColor="text1"/>
        </w:rPr>
        <w:t>for pupils in</w:t>
      </w:r>
      <w:r w:rsidR="002449CE" w:rsidRPr="00186A9E">
        <w:rPr>
          <w:rFonts w:ascii="Aptos" w:hAnsi="Aptos"/>
          <w:color w:val="000000" w:themeColor="text1"/>
        </w:rPr>
        <w:t xml:space="preserve"> Year 5 through to Year 11</w:t>
      </w:r>
      <w:r w:rsidRPr="00186A9E">
        <w:rPr>
          <w:rFonts w:ascii="Aptos" w:hAnsi="Aptos"/>
          <w:color w:val="000000" w:themeColor="text1"/>
        </w:rPr>
        <w:t>.</w:t>
      </w:r>
      <w:r w:rsidR="002449CE" w:rsidRPr="00186A9E">
        <w:rPr>
          <w:rFonts w:ascii="Aptos" w:hAnsi="Aptos"/>
          <w:color w:val="000000" w:themeColor="text1"/>
        </w:rPr>
        <w:t xml:space="preserve"> </w:t>
      </w:r>
    </w:p>
    <w:p w14:paraId="2BD897D7" w14:textId="77777777" w:rsidR="00C26CA6" w:rsidRPr="00186A9E" w:rsidRDefault="00C26CA6">
      <w:pPr>
        <w:pStyle w:val="BodyText"/>
        <w:spacing w:before="62"/>
        <w:rPr>
          <w:rFonts w:ascii="Aptos" w:hAnsi="Aptos"/>
          <w:color w:val="002060"/>
          <w:sz w:val="20"/>
        </w:rPr>
      </w:pPr>
    </w:p>
    <w:p w14:paraId="2F45E6A7" w14:textId="31DA2760" w:rsidR="00C26CA6" w:rsidRPr="00186A9E" w:rsidRDefault="00B12A46">
      <w:pPr>
        <w:spacing w:before="1"/>
        <w:ind w:left="23"/>
        <w:jc w:val="both"/>
        <w:rPr>
          <w:rFonts w:ascii="Aptos" w:hAnsi="Aptos"/>
          <w:color w:val="002060"/>
        </w:rPr>
      </w:pPr>
      <w:r w:rsidRPr="2BA6F5BA">
        <w:rPr>
          <w:rFonts w:ascii="Aptos" w:hAnsi="Aptos"/>
          <w:b/>
          <w:bCs/>
          <w:color w:val="002060"/>
          <w:spacing w:val="-4"/>
        </w:rPr>
        <w:t>Reports</w:t>
      </w:r>
      <w:r w:rsidRPr="2BA6F5BA">
        <w:rPr>
          <w:rFonts w:ascii="Aptos" w:hAnsi="Aptos"/>
          <w:b/>
          <w:bCs/>
          <w:color w:val="002060"/>
          <w:spacing w:val="-18"/>
        </w:rPr>
        <w:t xml:space="preserve"> </w:t>
      </w:r>
      <w:r w:rsidRPr="2BA6F5BA">
        <w:rPr>
          <w:rFonts w:ascii="Aptos" w:hAnsi="Aptos"/>
          <w:b/>
          <w:bCs/>
          <w:color w:val="002060"/>
          <w:spacing w:val="-4"/>
        </w:rPr>
        <w:t>to:</w:t>
      </w:r>
      <w:r w:rsidRPr="2BA6F5BA">
        <w:rPr>
          <w:rFonts w:ascii="Aptos" w:hAnsi="Aptos"/>
          <w:b/>
          <w:bCs/>
          <w:color w:val="002060"/>
          <w:spacing w:val="-17"/>
        </w:rPr>
        <w:t xml:space="preserve"> </w:t>
      </w:r>
      <w:r w:rsidR="00604485" w:rsidRPr="00186A9E">
        <w:rPr>
          <w:rFonts w:ascii="Aptos" w:hAnsi="Aptos"/>
          <w:color w:val="002060"/>
          <w:spacing w:val="-4"/>
        </w:rPr>
        <w:t xml:space="preserve">Head </w:t>
      </w:r>
      <w:r w:rsidR="7FB173A9" w:rsidRPr="00186A9E">
        <w:rPr>
          <w:rFonts w:ascii="Aptos" w:hAnsi="Aptos"/>
          <w:color w:val="002060"/>
          <w:spacing w:val="-4"/>
        </w:rPr>
        <w:t>o</w:t>
      </w:r>
      <w:r w:rsidR="00604485" w:rsidRPr="00186A9E">
        <w:rPr>
          <w:rFonts w:ascii="Aptos" w:hAnsi="Aptos"/>
          <w:color w:val="002060"/>
          <w:spacing w:val="-4"/>
        </w:rPr>
        <w:t>f Senior</w:t>
      </w:r>
      <w:r w:rsidR="07752BFF" w:rsidRPr="00186A9E">
        <w:rPr>
          <w:rFonts w:ascii="Aptos" w:hAnsi="Aptos"/>
          <w:color w:val="002060"/>
          <w:spacing w:val="-4"/>
        </w:rPr>
        <w:t xml:space="preserve"> School</w:t>
      </w:r>
    </w:p>
    <w:p w14:paraId="671D8210" w14:textId="447FA792" w:rsidR="00C26CA6" w:rsidRDefault="00B12A46" w:rsidP="173275A3">
      <w:pPr>
        <w:spacing w:before="35"/>
        <w:ind w:left="23"/>
        <w:jc w:val="both"/>
        <w:rPr>
          <w:rFonts w:ascii="Aptos" w:hAnsi="Aptos"/>
          <w:color w:val="002060"/>
          <w:spacing w:val="-2"/>
          <w:sz w:val="20"/>
          <w:szCs w:val="20"/>
        </w:rPr>
      </w:pPr>
      <w:r w:rsidRPr="173275A3">
        <w:rPr>
          <w:rFonts w:ascii="Aptos" w:hAnsi="Aptos"/>
          <w:b/>
          <w:bCs/>
          <w:color w:val="002060"/>
          <w:spacing w:val="-2"/>
        </w:rPr>
        <w:t>Reports</w:t>
      </w:r>
      <w:r w:rsidRPr="173275A3">
        <w:rPr>
          <w:rFonts w:ascii="Aptos" w:hAnsi="Aptos"/>
          <w:b/>
          <w:bCs/>
          <w:color w:val="002060"/>
          <w:spacing w:val="-21"/>
        </w:rPr>
        <w:t xml:space="preserve"> </w:t>
      </w:r>
      <w:r w:rsidRPr="173275A3">
        <w:rPr>
          <w:rFonts w:ascii="Aptos" w:hAnsi="Aptos"/>
          <w:b/>
          <w:bCs/>
          <w:color w:val="002060"/>
          <w:spacing w:val="-2"/>
        </w:rPr>
        <w:t>in:</w:t>
      </w:r>
      <w:r w:rsidRPr="173275A3">
        <w:rPr>
          <w:rFonts w:ascii="Aptos" w:hAnsi="Aptos"/>
          <w:b/>
          <w:bCs/>
          <w:color w:val="002060"/>
          <w:spacing w:val="-19"/>
        </w:rPr>
        <w:t xml:space="preserve"> </w:t>
      </w:r>
      <w:r w:rsidR="00AA093F" w:rsidRPr="173275A3">
        <w:rPr>
          <w:rFonts w:ascii="Aptos" w:hAnsi="Aptos"/>
          <w:color w:val="002060"/>
          <w:spacing w:val="-2"/>
          <w:sz w:val="20"/>
          <w:szCs w:val="20"/>
        </w:rPr>
        <w:t>Mathematics</w:t>
      </w:r>
      <w:r w:rsidR="00604485" w:rsidRPr="173275A3">
        <w:rPr>
          <w:rFonts w:ascii="Aptos" w:hAnsi="Aptos"/>
          <w:color w:val="002060"/>
          <w:spacing w:val="-2"/>
          <w:sz w:val="20"/>
          <w:szCs w:val="20"/>
        </w:rPr>
        <w:t xml:space="preserve"> staff</w:t>
      </w:r>
    </w:p>
    <w:p w14:paraId="0445C098" w14:textId="77777777" w:rsidR="008256A6" w:rsidRPr="00186A9E" w:rsidRDefault="008256A6" w:rsidP="173275A3">
      <w:pPr>
        <w:spacing w:before="35"/>
        <w:ind w:left="23"/>
        <w:jc w:val="both"/>
        <w:rPr>
          <w:rFonts w:ascii="Aptos" w:hAnsi="Aptos"/>
          <w:color w:val="002060"/>
          <w:sz w:val="20"/>
          <w:szCs w:val="20"/>
        </w:rPr>
      </w:pPr>
    </w:p>
    <w:tbl>
      <w:tblPr>
        <w:tblW w:w="10632"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28"/>
        <w:gridCol w:w="9204"/>
      </w:tblGrid>
      <w:tr w:rsidR="006567E8" w:rsidRPr="00186A9E" w14:paraId="380814FA" w14:textId="77777777" w:rsidTr="5982C90E">
        <w:trPr>
          <w:trHeight w:val="364"/>
        </w:trPr>
        <w:tc>
          <w:tcPr>
            <w:tcW w:w="1428" w:type="dxa"/>
            <w:vMerge w:val="restart"/>
            <w:tcBorders>
              <w:bottom w:val="nil"/>
            </w:tcBorders>
            <w:shd w:val="clear" w:color="auto" w:fill="D9D9D9" w:themeFill="background1" w:themeFillShade="D9"/>
          </w:tcPr>
          <w:p w14:paraId="72139B4B" w14:textId="77777777" w:rsidR="00C26CA6" w:rsidRPr="00186A9E" w:rsidRDefault="00C26CA6">
            <w:pPr>
              <w:pStyle w:val="TableParagraph"/>
              <w:ind w:left="0"/>
              <w:rPr>
                <w:rFonts w:ascii="Aptos" w:hAnsi="Aptos"/>
                <w:color w:val="002060"/>
                <w:sz w:val="20"/>
              </w:rPr>
            </w:pPr>
          </w:p>
        </w:tc>
        <w:tc>
          <w:tcPr>
            <w:tcW w:w="9204" w:type="dxa"/>
            <w:shd w:val="clear" w:color="auto" w:fill="D9D9D9" w:themeFill="background1" w:themeFillShade="D9"/>
          </w:tcPr>
          <w:p w14:paraId="75397345" w14:textId="47A3224E" w:rsidR="00C26CA6" w:rsidRPr="00186A9E" w:rsidRDefault="00FB167A">
            <w:pPr>
              <w:pStyle w:val="TableParagraph"/>
              <w:spacing w:before="45"/>
              <w:ind w:left="105"/>
              <w:rPr>
                <w:rFonts w:ascii="Aptos" w:hAnsi="Aptos"/>
                <w:b/>
                <w:color w:val="002060"/>
              </w:rPr>
            </w:pPr>
            <w:r w:rsidRPr="00186A9E">
              <w:rPr>
                <w:rFonts w:ascii="Aptos" w:hAnsi="Aptos"/>
                <w:b/>
                <w:color w:val="002060"/>
                <w:spacing w:val="-4"/>
              </w:rPr>
              <w:t xml:space="preserve">Leadership and </w:t>
            </w:r>
            <w:r w:rsidR="00186A9E" w:rsidRPr="00186A9E">
              <w:rPr>
                <w:rFonts w:ascii="Aptos" w:hAnsi="Aptos"/>
                <w:b/>
                <w:color w:val="002060"/>
                <w:spacing w:val="-4"/>
              </w:rPr>
              <w:t>Management</w:t>
            </w:r>
          </w:p>
        </w:tc>
      </w:tr>
      <w:tr w:rsidR="00233265" w:rsidRPr="00186A9E" w14:paraId="401915DB" w14:textId="77777777" w:rsidTr="5982C90E">
        <w:trPr>
          <w:trHeight w:val="1970"/>
        </w:trPr>
        <w:tc>
          <w:tcPr>
            <w:tcW w:w="1428" w:type="dxa"/>
            <w:vMerge/>
          </w:tcPr>
          <w:p w14:paraId="29199EDA" w14:textId="77777777" w:rsidR="00233265" w:rsidRPr="00186A9E" w:rsidRDefault="00233265" w:rsidP="00233265">
            <w:pPr>
              <w:rPr>
                <w:rFonts w:ascii="Aptos" w:hAnsi="Aptos"/>
                <w:color w:val="002060"/>
                <w:sz w:val="2"/>
                <w:szCs w:val="2"/>
              </w:rPr>
            </w:pPr>
          </w:p>
        </w:tc>
        <w:tc>
          <w:tcPr>
            <w:tcW w:w="9204" w:type="dxa"/>
          </w:tcPr>
          <w:p w14:paraId="0697224F" w14:textId="6640AA8C" w:rsidR="00233265" w:rsidRPr="00186A9E" w:rsidRDefault="00233265" w:rsidP="5982C90E">
            <w:pPr>
              <w:pStyle w:val="ListParagraph"/>
              <w:widowControl/>
              <w:numPr>
                <w:ilvl w:val="0"/>
                <w:numId w:val="20"/>
              </w:numPr>
              <w:adjustRightInd w:val="0"/>
              <w:spacing w:before="120"/>
              <w:ind w:left="458"/>
              <w:contextualSpacing/>
              <w:rPr>
                <w:rFonts w:ascii="Aptos" w:hAnsi="Aptos" w:cs="Arial"/>
              </w:rPr>
            </w:pPr>
            <w:r w:rsidRPr="5982C90E">
              <w:rPr>
                <w:rFonts w:ascii="Aptos" w:hAnsi="Aptos" w:cs="Arial"/>
              </w:rPr>
              <w:t xml:space="preserve">To provide professional leadership, direction and management of the </w:t>
            </w:r>
            <w:r w:rsidR="00AA093F" w:rsidRPr="5982C90E">
              <w:rPr>
                <w:rFonts w:ascii="Aptos" w:hAnsi="Aptos" w:cs="Arial"/>
              </w:rPr>
              <w:t>Mathematics</w:t>
            </w:r>
            <w:r w:rsidRPr="5982C90E">
              <w:rPr>
                <w:rFonts w:ascii="Aptos" w:hAnsi="Aptos" w:cs="Arial"/>
              </w:rPr>
              <w:t xml:space="preserve"> curriculum in order to secure high quality teaching, the effective use of resources and improved standards of learning and achievement for all pupils</w:t>
            </w:r>
          </w:p>
          <w:p w14:paraId="6F0BE200" w14:textId="1F1BC9FF" w:rsidR="00233265" w:rsidRPr="00186A9E" w:rsidRDefault="00233265" w:rsidP="5982C90E">
            <w:pPr>
              <w:pStyle w:val="ListParagraph"/>
              <w:widowControl/>
              <w:numPr>
                <w:ilvl w:val="0"/>
                <w:numId w:val="20"/>
              </w:numPr>
              <w:adjustRightInd w:val="0"/>
              <w:ind w:left="458"/>
              <w:contextualSpacing/>
              <w:rPr>
                <w:rFonts w:ascii="Aptos" w:hAnsi="Aptos" w:cs="Arial"/>
              </w:rPr>
            </w:pPr>
            <w:r w:rsidRPr="5982C90E">
              <w:rPr>
                <w:rFonts w:ascii="Aptos" w:hAnsi="Aptos" w:cs="Arial"/>
              </w:rPr>
              <w:t xml:space="preserve">To lead on the development of excellent teaching and learning of </w:t>
            </w:r>
            <w:r w:rsidR="00AA093F" w:rsidRPr="5982C90E">
              <w:rPr>
                <w:rFonts w:ascii="Aptos" w:hAnsi="Aptos" w:cs="Arial"/>
              </w:rPr>
              <w:t>Mathematics</w:t>
            </w:r>
            <w:r w:rsidRPr="5982C90E">
              <w:rPr>
                <w:rFonts w:ascii="Aptos" w:hAnsi="Aptos" w:cs="Arial"/>
              </w:rPr>
              <w:t xml:space="preserve"> across the whole school</w:t>
            </w:r>
          </w:p>
          <w:p w14:paraId="6E38EE73" w14:textId="645F3F11" w:rsidR="00233265" w:rsidRPr="00186A9E" w:rsidRDefault="00233265" w:rsidP="5982C90E">
            <w:pPr>
              <w:pStyle w:val="ListParagraph"/>
              <w:widowControl/>
              <w:numPr>
                <w:ilvl w:val="0"/>
                <w:numId w:val="20"/>
              </w:numPr>
              <w:autoSpaceDE/>
              <w:autoSpaceDN/>
              <w:ind w:left="458"/>
              <w:contextualSpacing/>
              <w:rPr>
                <w:rFonts w:ascii="Aptos" w:hAnsi="Aptos" w:cs="Arial"/>
              </w:rPr>
            </w:pPr>
            <w:r w:rsidRPr="5982C90E">
              <w:rPr>
                <w:rFonts w:ascii="Aptos" w:hAnsi="Aptos" w:cs="Arial"/>
              </w:rPr>
              <w:t xml:space="preserve">To line manage teaching and support staff within </w:t>
            </w:r>
            <w:r w:rsidR="00AA093F" w:rsidRPr="5982C90E">
              <w:rPr>
                <w:rFonts w:ascii="Aptos" w:hAnsi="Aptos" w:cs="Arial"/>
              </w:rPr>
              <w:t>Mathematics</w:t>
            </w:r>
            <w:r w:rsidRPr="5982C90E">
              <w:rPr>
                <w:rFonts w:ascii="Aptos" w:hAnsi="Aptos" w:cs="Arial"/>
              </w:rPr>
              <w:t>, including involvement in the appraisal process and staff induction, when appropriate</w:t>
            </w:r>
          </w:p>
          <w:p w14:paraId="1920A279" w14:textId="111018AF" w:rsidR="00233265" w:rsidRPr="00186A9E" w:rsidRDefault="00233265" w:rsidP="5982C90E">
            <w:pPr>
              <w:pStyle w:val="ListParagraph"/>
              <w:widowControl/>
              <w:numPr>
                <w:ilvl w:val="0"/>
                <w:numId w:val="20"/>
              </w:numPr>
              <w:autoSpaceDE/>
              <w:autoSpaceDN/>
              <w:ind w:left="458"/>
              <w:contextualSpacing/>
              <w:rPr>
                <w:rFonts w:ascii="Aptos" w:hAnsi="Aptos"/>
                <w:u w:val="single"/>
              </w:rPr>
            </w:pPr>
            <w:r w:rsidRPr="5982C90E">
              <w:rPr>
                <w:rFonts w:ascii="Aptos" w:hAnsi="Aptos" w:cs="Arial"/>
              </w:rPr>
              <w:t xml:space="preserve">To monitor teaching, learning and pupil progress within </w:t>
            </w:r>
            <w:r w:rsidR="00AA093F" w:rsidRPr="5982C90E">
              <w:rPr>
                <w:rFonts w:ascii="Aptos" w:hAnsi="Aptos" w:cs="Arial"/>
              </w:rPr>
              <w:t>Mathematics</w:t>
            </w:r>
            <w:r w:rsidRPr="5982C90E">
              <w:rPr>
                <w:rFonts w:ascii="Aptos" w:hAnsi="Aptos" w:cs="Arial"/>
              </w:rPr>
              <w:t xml:space="preserve"> in order to promote excellent outcomes for all pupils</w:t>
            </w:r>
          </w:p>
          <w:p w14:paraId="1405B6A1" w14:textId="33FA0EC0" w:rsidR="00233265" w:rsidRPr="00186A9E" w:rsidRDefault="00233265" w:rsidP="5982C90E">
            <w:pPr>
              <w:pStyle w:val="ListParagraph"/>
              <w:widowControl/>
              <w:numPr>
                <w:ilvl w:val="0"/>
                <w:numId w:val="20"/>
              </w:numPr>
              <w:autoSpaceDE/>
              <w:autoSpaceDN/>
              <w:ind w:left="458"/>
              <w:contextualSpacing/>
              <w:rPr>
                <w:rFonts w:ascii="Aptos" w:hAnsi="Aptos"/>
                <w:u w:val="single"/>
              </w:rPr>
            </w:pPr>
            <w:r w:rsidRPr="5982C90E">
              <w:rPr>
                <w:rFonts w:ascii="Aptos" w:hAnsi="Aptos" w:cs="Arial"/>
              </w:rPr>
              <w:t xml:space="preserve">To co-ordinate the </w:t>
            </w:r>
            <w:r w:rsidR="00AA093F" w:rsidRPr="5982C90E">
              <w:rPr>
                <w:rFonts w:ascii="Aptos" w:hAnsi="Aptos" w:cs="Arial"/>
              </w:rPr>
              <w:t>Mathematics</w:t>
            </w:r>
            <w:r w:rsidRPr="5982C90E">
              <w:rPr>
                <w:rFonts w:ascii="Aptos" w:hAnsi="Aptos" w:cs="Arial"/>
              </w:rPr>
              <w:t xml:space="preserve"> curriculum across the whole school in order to ensure continuity of learning and an appropriate level of challenge for all learners</w:t>
            </w:r>
          </w:p>
          <w:p w14:paraId="3A3BFA95" w14:textId="752D3D61" w:rsidR="00233265" w:rsidRPr="00186A9E" w:rsidRDefault="00233265" w:rsidP="5982C90E">
            <w:pPr>
              <w:pStyle w:val="ListParagraph"/>
              <w:widowControl/>
              <w:numPr>
                <w:ilvl w:val="0"/>
                <w:numId w:val="20"/>
              </w:numPr>
              <w:autoSpaceDE/>
              <w:autoSpaceDN/>
              <w:ind w:left="458"/>
              <w:contextualSpacing/>
              <w:rPr>
                <w:rFonts w:ascii="Aptos" w:hAnsi="Aptos" w:cs="Arial"/>
              </w:rPr>
            </w:pPr>
            <w:r w:rsidRPr="5982C90E">
              <w:rPr>
                <w:rFonts w:ascii="Aptos" w:hAnsi="Aptos" w:cs="Arial"/>
              </w:rPr>
              <w:t>To be responsible for the examination courses at GCSE</w:t>
            </w:r>
          </w:p>
          <w:p w14:paraId="3473743C" w14:textId="20E5D799" w:rsidR="00233265" w:rsidRPr="00186A9E" w:rsidRDefault="00233265" w:rsidP="5982C90E">
            <w:pPr>
              <w:pStyle w:val="ListParagraph"/>
              <w:widowControl/>
              <w:numPr>
                <w:ilvl w:val="0"/>
                <w:numId w:val="20"/>
              </w:numPr>
              <w:autoSpaceDE/>
              <w:autoSpaceDN/>
              <w:ind w:left="458"/>
              <w:contextualSpacing/>
              <w:rPr>
                <w:rFonts w:ascii="Aptos" w:hAnsi="Aptos"/>
                <w:u w:val="single"/>
              </w:rPr>
            </w:pPr>
            <w:r w:rsidRPr="5982C90E">
              <w:rPr>
                <w:rFonts w:ascii="Aptos" w:hAnsi="Aptos" w:cs="Arial"/>
              </w:rPr>
              <w:t xml:space="preserve">To be an ambassador for the department and to actively raise the profile of </w:t>
            </w:r>
            <w:r w:rsidR="00AA093F" w:rsidRPr="5982C90E">
              <w:rPr>
                <w:rFonts w:ascii="Aptos" w:hAnsi="Aptos" w:cs="Arial"/>
              </w:rPr>
              <w:t>Mathematics</w:t>
            </w:r>
            <w:r w:rsidRPr="5982C90E">
              <w:rPr>
                <w:rFonts w:ascii="Aptos" w:hAnsi="Aptos" w:cs="Arial"/>
              </w:rPr>
              <w:t xml:space="preserve"> within and outside the school</w:t>
            </w:r>
          </w:p>
          <w:p w14:paraId="4C3EF4BE" w14:textId="3CFBFD4A" w:rsidR="00233265" w:rsidRPr="00186A9E" w:rsidRDefault="00233265" w:rsidP="00233265">
            <w:pPr>
              <w:pStyle w:val="ListParagraph"/>
              <w:widowControl/>
              <w:numPr>
                <w:ilvl w:val="0"/>
                <w:numId w:val="20"/>
              </w:numPr>
              <w:autoSpaceDE/>
              <w:autoSpaceDN/>
              <w:ind w:left="458"/>
              <w:contextualSpacing/>
              <w:rPr>
                <w:rFonts w:ascii="Aptos" w:hAnsi="Aptos"/>
                <w:u w:val="single"/>
              </w:rPr>
            </w:pPr>
            <w:r w:rsidRPr="00186A9E">
              <w:rPr>
                <w:rFonts w:ascii="Aptos" w:hAnsi="Aptos" w:cs="Arial"/>
              </w:rPr>
              <w:t xml:space="preserve">To manage the appropriate budget(s) within </w:t>
            </w:r>
            <w:r w:rsidR="00AA093F" w:rsidRPr="00186A9E">
              <w:rPr>
                <w:rFonts w:ascii="Aptos" w:hAnsi="Aptos" w:cs="Arial"/>
              </w:rPr>
              <w:t>Mathematics</w:t>
            </w:r>
            <w:r w:rsidRPr="00186A9E">
              <w:rPr>
                <w:rFonts w:ascii="Aptos" w:hAnsi="Aptos" w:cs="Arial"/>
              </w:rPr>
              <w:t>.</w:t>
            </w:r>
          </w:p>
          <w:p w14:paraId="53E7301F" w14:textId="77777777" w:rsidR="00233265" w:rsidRPr="008256A6" w:rsidRDefault="00233265" w:rsidP="5982C90E">
            <w:pPr>
              <w:pStyle w:val="ListParagraph"/>
              <w:widowControl/>
              <w:numPr>
                <w:ilvl w:val="0"/>
                <w:numId w:val="20"/>
              </w:numPr>
              <w:autoSpaceDE/>
              <w:autoSpaceDN/>
              <w:ind w:left="458"/>
              <w:contextualSpacing/>
              <w:rPr>
                <w:rFonts w:ascii="Aptos" w:hAnsi="Aptos"/>
                <w:u w:val="single"/>
              </w:rPr>
            </w:pPr>
            <w:r w:rsidRPr="5982C90E">
              <w:rPr>
                <w:rFonts w:ascii="Aptos" w:hAnsi="Aptos" w:cs="Arial"/>
              </w:rPr>
              <w:t>To reasonably and appropriately delegate the above tasks to relevant staff</w:t>
            </w:r>
          </w:p>
          <w:p w14:paraId="53A6C67A" w14:textId="0399F567" w:rsidR="008256A6" w:rsidRPr="00186A9E" w:rsidRDefault="008256A6" w:rsidP="008256A6">
            <w:pPr>
              <w:pStyle w:val="ListParagraph"/>
              <w:widowControl/>
              <w:autoSpaceDE/>
              <w:autoSpaceDN/>
              <w:ind w:left="458"/>
              <w:contextualSpacing/>
              <w:rPr>
                <w:rFonts w:ascii="Aptos" w:hAnsi="Aptos"/>
                <w:u w:val="single"/>
              </w:rPr>
            </w:pPr>
          </w:p>
        </w:tc>
      </w:tr>
      <w:tr w:rsidR="00233265" w:rsidRPr="00186A9E" w14:paraId="63BD63CF" w14:textId="77777777" w:rsidTr="5982C90E">
        <w:trPr>
          <w:trHeight w:val="361"/>
        </w:trPr>
        <w:tc>
          <w:tcPr>
            <w:tcW w:w="1428" w:type="dxa"/>
            <w:vMerge/>
          </w:tcPr>
          <w:p w14:paraId="1D683CBD" w14:textId="77777777" w:rsidR="00233265" w:rsidRPr="00186A9E" w:rsidRDefault="00233265" w:rsidP="00233265">
            <w:pPr>
              <w:rPr>
                <w:rFonts w:ascii="Aptos" w:hAnsi="Aptos"/>
                <w:color w:val="002060"/>
                <w:sz w:val="2"/>
                <w:szCs w:val="2"/>
              </w:rPr>
            </w:pPr>
          </w:p>
        </w:tc>
        <w:tc>
          <w:tcPr>
            <w:tcW w:w="9204" w:type="dxa"/>
            <w:shd w:val="clear" w:color="auto" w:fill="D9D9D9" w:themeFill="background1" w:themeFillShade="D9"/>
          </w:tcPr>
          <w:p w14:paraId="42EEF1C1" w14:textId="79DC0E70" w:rsidR="00233265" w:rsidRPr="00186A9E" w:rsidRDefault="00CC149E" w:rsidP="00CC149E">
            <w:pPr>
              <w:ind w:left="458"/>
              <w:textAlignment w:val="baseline"/>
              <w:rPr>
                <w:rFonts w:ascii="Aptos" w:eastAsia="Times New Roman" w:hAnsi="Aptos" w:cs="Arial"/>
              </w:rPr>
            </w:pPr>
            <w:r w:rsidRPr="00186A9E">
              <w:rPr>
                <w:rFonts w:ascii="Aptos" w:eastAsia="Times New Roman" w:hAnsi="Aptos" w:cs="Arial"/>
                <w:b/>
                <w:bCs/>
              </w:rPr>
              <w:t>Professional standards</w:t>
            </w:r>
            <w:r w:rsidRPr="00186A9E">
              <w:rPr>
                <w:rFonts w:ascii="Aptos" w:eastAsia="Times New Roman" w:hAnsi="Aptos" w:cs="Arial"/>
              </w:rPr>
              <w:t> </w:t>
            </w:r>
          </w:p>
        </w:tc>
      </w:tr>
      <w:tr w:rsidR="003D494C" w:rsidRPr="00186A9E" w14:paraId="0C664210" w14:textId="77777777" w:rsidTr="5982C90E">
        <w:trPr>
          <w:trHeight w:val="2805"/>
        </w:trPr>
        <w:tc>
          <w:tcPr>
            <w:tcW w:w="1428" w:type="dxa"/>
            <w:vMerge/>
          </w:tcPr>
          <w:p w14:paraId="73AAEF36" w14:textId="77777777" w:rsidR="003D494C" w:rsidRPr="00186A9E" w:rsidRDefault="003D494C" w:rsidP="003D494C">
            <w:pPr>
              <w:rPr>
                <w:rFonts w:ascii="Aptos" w:hAnsi="Aptos"/>
                <w:color w:val="002060"/>
                <w:sz w:val="2"/>
                <w:szCs w:val="2"/>
              </w:rPr>
            </w:pPr>
          </w:p>
        </w:tc>
        <w:tc>
          <w:tcPr>
            <w:tcW w:w="9204" w:type="dxa"/>
          </w:tcPr>
          <w:p w14:paraId="59CCFEE7" w14:textId="77777777" w:rsidR="003D494C" w:rsidRPr="00186A9E" w:rsidRDefault="003D494C" w:rsidP="00CC149E">
            <w:pPr>
              <w:textAlignment w:val="baseline"/>
              <w:rPr>
                <w:rFonts w:ascii="Aptos" w:eastAsia="Times New Roman" w:hAnsi="Aptos" w:cs="Arial"/>
              </w:rPr>
            </w:pPr>
          </w:p>
          <w:p w14:paraId="285BC759" w14:textId="77777777" w:rsidR="003D494C" w:rsidRPr="00186A9E" w:rsidRDefault="003D494C" w:rsidP="003D494C">
            <w:pPr>
              <w:pStyle w:val="ListParagraph"/>
              <w:widowControl/>
              <w:numPr>
                <w:ilvl w:val="0"/>
                <w:numId w:val="20"/>
              </w:numPr>
              <w:autoSpaceDE/>
              <w:autoSpaceDN/>
              <w:ind w:left="458"/>
              <w:contextualSpacing/>
              <w:rPr>
                <w:rFonts w:ascii="Aptos" w:hAnsi="Aptos"/>
              </w:rPr>
            </w:pPr>
            <w:r w:rsidRPr="00186A9E">
              <w:rPr>
                <w:rFonts w:ascii="Aptos" w:hAnsi="Aptos"/>
              </w:rPr>
              <w:t>Reflect on own teaching practice and take appropriate action to monitor the quality of teaching and learning</w:t>
            </w:r>
            <w:r w:rsidRPr="00186A9E">
              <w:rPr>
                <w:rFonts w:ascii="Arial" w:hAnsi="Arial" w:cs="Arial"/>
              </w:rPr>
              <w:t> </w:t>
            </w:r>
            <w:r w:rsidRPr="00186A9E">
              <w:rPr>
                <w:rFonts w:ascii="Aptos" w:hAnsi="Aptos" w:cs="Aptos"/>
              </w:rPr>
              <w:t> </w:t>
            </w:r>
          </w:p>
          <w:p w14:paraId="63FB7C98" w14:textId="77777777" w:rsidR="003D494C" w:rsidRPr="00186A9E" w:rsidRDefault="003D494C" w:rsidP="003D494C">
            <w:pPr>
              <w:pStyle w:val="ListParagraph"/>
              <w:widowControl/>
              <w:numPr>
                <w:ilvl w:val="0"/>
                <w:numId w:val="20"/>
              </w:numPr>
              <w:autoSpaceDE/>
              <w:autoSpaceDN/>
              <w:ind w:left="458"/>
              <w:contextualSpacing/>
              <w:rPr>
                <w:rFonts w:ascii="Aptos" w:hAnsi="Aptos"/>
              </w:rPr>
            </w:pPr>
            <w:r w:rsidRPr="00186A9E">
              <w:rPr>
                <w:rFonts w:ascii="Aptos" w:hAnsi="Aptos"/>
              </w:rPr>
              <w:t>Positively contribute to the annual appraisal process </w:t>
            </w:r>
          </w:p>
          <w:p w14:paraId="41E7B633" w14:textId="77777777" w:rsidR="003D494C" w:rsidRPr="00186A9E" w:rsidRDefault="003D494C" w:rsidP="003D494C">
            <w:pPr>
              <w:pStyle w:val="ListParagraph"/>
              <w:widowControl/>
              <w:numPr>
                <w:ilvl w:val="0"/>
                <w:numId w:val="20"/>
              </w:numPr>
              <w:autoSpaceDE/>
              <w:autoSpaceDN/>
              <w:ind w:left="458"/>
              <w:contextualSpacing/>
              <w:rPr>
                <w:rFonts w:ascii="Aptos" w:hAnsi="Aptos"/>
              </w:rPr>
            </w:pPr>
            <w:r w:rsidRPr="00186A9E">
              <w:rPr>
                <w:rFonts w:ascii="Aptos" w:hAnsi="Aptos"/>
              </w:rPr>
              <w:t>Ensure</w:t>
            </w:r>
            <w:r w:rsidRPr="00186A9E">
              <w:rPr>
                <w:rFonts w:ascii="Arial" w:hAnsi="Arial" w:cs="Arial"/>
              </w:rPr>
              <w:t> </w:t>
            </w:r>
            <w:r w:rsidRPr="00186A9E">
              <w:rPr>
                <w:rFonts w:ascii="Aptos" w:hAnsi="Aptos"/>
              </w:rPr>
              <w:t>assessment,</w:t>
            </w:r>
            <w:r w:rsidRPr="00186A9E">
              <w:rPr>
                <w:rFonts w:ascii="Arial" w:hAnsi="Arial" w:cs="Arial"/>
              </w:rPr>
              <w:t> </w:t>
            </w:r>
            <w:r w:rsidRPr="00186A9E">
              <w:rPr>
                <w:rFonts w:ascii="Aptos" w:hAnsi="Aptos"/>
              </w:rPr>
              <w:t>curriculum coverage, continuity and progression in the subject for pupils of all ages and abilities, including those with specific learning needs</w:t>
            </w:r>
            <w:r w:rsidRPr="00186A9E">
              <w:rPr>
                <w:rFonts w:ascii="Aptos" w:hAnsi="Aptos" w:cs="Aptos"/>
              </w:rPr>
              <w:t> </w:t>
            </w:r>
          </w:p>
          <w:p w14:paraId="71459A57" w14:textId="77777777" w:rsidR="003D494C" w:rsidRPr="00186A9E" w:rsidRDefault="003D494C" w:rsidP="003D494C">
            <w:pPr>
              <w:pStyle w:val="ListParagraph"/>
              <w:widowControl/>
              <w:numPr>
                <w:ilvl w:val="0"/>
                <w:numId w:val="20"/>
              </w:numPr>
              <w:autoSpaceDE/>
              <w:autoSpaceDN/>
              <w:ind w:left="458"/>
              <w:contextualSpacing/>
              <w:rPr>
                <w:rFonts w:ascii="Aptos" w:hAnsi="Aptos"/>
              </w:rPr>
            </w:pPr>
            <w:r w:rsidRPr="00186A9E">
              <w:rPr>
                <w:rFonts w:ascii="Aptos" w:hAnsi="Aptos"/>
              </w:rPr>
              <w:t>Monitor progress and evaluate the effects of any improvement strategies on teaching and learning by working alongside subject staff, analysing work and outcomes</w:t>
            </w:r>
            <w:r w:rsidRPr="00186A9E">
              <w:rPr>
                <w:rFonts w:ascii="Arial" w:hAnsi="Arial" w:cs="Arial"/>
              </w:rPr>
              <w:t> </w:t>
            </w:r>
            <w:r w:rsidRPr="00186A9E">
              <w:rPr>
                <w:rFonts w:ascii="Aptos" w:hAnsi="Aptos" w:cs="Aptos"/>
              </w:rPr>
              <w:t> </w:t>
            </w:r>
          </w:p>
          <w:p w14:paraId="163EF751" w14:textId="77777777" w:rsidR="003D494C" w:rsidRPr="00186A9E" w:rsidRDefault="003D494C" w:rsidP="003D494C">
            <w:pPr>
              <w:pStyle w:val="ListParagraph"/>
              <w:widowControl/>
              <w:numPr>
                <w:ilvl w:val="0"/>
                <w:numId w:val="20"/>
              </w:numPr>
              <w:autoSpaceDE/>
              <w:autoSpaceDN/>
              <w:ind w:left="458"/>
              <w:contextualSpacing/>
              <w:rPr>
                <w:rFonts w:ascii="Aptos" w:hAnsi="Aptos"/>
              </w:rPr>
            </w:pPr>
            <w:r w:rsidRPr="00186A9E">
              <w:rPr>
                <w:rFonts w:ascii="Aptos" w:hAnsi="Aptos"/>
              </w:rPr>
              <w:t>Attend and contribute to the life of the school through effective participation in meetings, INSET days, and management systems  </w:t>
            </w:r>
          </w:p>
          <w:p w14:paraId="53D1B632" w14:textId="75B652C7" w:rsidR="003D494C" w:rsidRPr="00186A9E" w:rsidRDefault="003D494C" w:rsidP="003D494C">
            <w:pPr>
              <w:pStyle w:val="TableParagraph"/>
              <w:numPr>
                <w:ilvl w:val="0"/>
                <w:numId w:val="18"/>
              </w:numPr>
              <w:tabs>
                <w:tab w:val="left" w:pos="465"/>
              </w:tabs>
              <w:spacing w:line="270" w:lineRule="atLeast"/>
              <w:ind w:right="667"/>
              <w:rPr>
                <w:rFonts w:ascii="Aptos" w:hAnsi="Aptos"/>
                <w:color w:val="002060"/>
              </w:rPr>
            </w:pPr>
            <w:r w:rsidRPr="5982C90E">
              <w:rPr>
                <w:rFonts w:ascii="Aptos" w:hAnsi="Aptos"/>
              </w:rPr>
              <w:t>Uphold the ASPIRE values of the school</w:t>
            </w:r>
          </w:p>
          <w:p w14:paraId="67964F1F" w14:textId="41A7DEB0" w:rsidR="003D494C" w:rsidRPr="00186A9E" w:rsidRDefault="003D494C" w:rsidP="5982C90E">
            <w:pPr>
              <w:pStyle w:val="TableParagraph"/>
              <w:tabs>
                <w:tab w:val="left" w:pos="465"/>
              </w:tabs>
              <w:spacing w:line="270" w:lineRule="atLeast"/>
              <w:ind w:right="667"/>
              <w:rPr>
                <w:rFonts w:ascii="Aptos" w:hAnsi="Aptos"/>
                <w:color w:val="002060"/>
              </w:rPr>
            </w:pPr>
          </w:p>
        </w:tc>
      </w:tr>
    </w:tbl>
    <w:p w14:paraId="28E1D938" w14:textId="64DDE0B3" w:rsidR="5982C90E" w:rsidRDefault="5982C90E"/>
    <w:p w14:paraId="171D4B99" w14:textId="77777777" w:rsidR="00C26CA6" w:rsidRDefault="00C26CA6">
      <w:pPr>
        <w:pStyle w:val="TableParagraph"/>
        <w:spacing w:line="270" w:lineRule="atLeast"/>
        <w:rPr>
          <w:rFonts w:ascii="Aptos" w:hAnsi="Aptos"/>
          <w:color w:val="002060"/>
        </w:rPr>
      </w:pPr>
    </w:p>
    <w:p w14:paraId="7DC0E00C" w14:textId="77777777" w:rsidR="00186A9E" w:rsidRDefault="00186A9E">
      <w:pPr>
        <w:pStyle w:val="TableParagraph"/>
        <w:spacing w:line="270" w:lineRule="atLeast"/>
        <w:rPr>
          <w:rFonts w:ascii="Aptos" w:hAnsi="Aptos"/>
          <w:color w:val="002060"/>
        </w:rPr>
      </w:pPr>
    </w:p>
    <w:p w14:paraId="6280AEBB" w14:textId="77777777" w:rsidR="00186A9E" w:rsidRDefault="00186A9E">
      <w:pPr>
        <w:pStyle w:val="TableParagraph"/>
        <w:spacing w:line="270" w:lineRule="atLeast"/>
        <w:rPr>
          <w:rFonts w:ascii="Aptos" w:hAnsi="Aptos"/>
          <w:color w:val="002060"/>
        </w:rPr>
      </w:pPr>
    </w:p>
    <w:p w14:paraId="37A1304E" w14:textId="77777777" w:rsidR="00186A9E" w:rsidRDefault="00186A9E">
      <w:pPr>
        <w:pStyle w:val="TableParagraph"/>
        <w:spacing w:line="270" w:lineRule="atLeast"/>
        <w:rPr>
          <w:rFonts w:ascii="Aptos" w:hAnsi="Aptos"/>
          <w:color w:val="002060"/>
        </w:rPr>
      </w:pPr>
    </w:p>
    <w:p w14:paraId="12C68110" w14:textId="77777777" w:rsidR="00186A9E" w:rsidRDefault="00186A9E">
      <w:pPr>
        <w:pStyle w:val="TableParagraph"/>
        <w:spacing w:line="270" w:lineRule="atLeast"/>
        <w:rPr>
          <w:rFonts w:ascii="Aptos" w:hAnsi="Aptos"/>
          <w:color w:val="002060"/>
        </w:rPr>
      </w:pPr>
    </w:p>
    <w:tbl>
      <w:tblPr>
        <w:tblStyle w:val="TableGrid"/>
        <w:tblW w:w="0" w:type="auto"/>
        <w:tblInd w:w="0" w:type="dxa"/>
        <w:tblLook w:val="04A0" w:firstRow="1" w:lastRow="0" w:firstColumn="1" w:lastColumn="0" w:noHBand="0" w:noVBand="1"/>
      </w:tblPr>
      <w:tblGrid>
        <w:gridCol w:w="2376"/>
        <w:gridCol w:w="3740"/>
        <w:gridCol w:w="3624"/>
      </w:tblGrid>
      <w:tr w:rsidR="5982C90E" w14:paraId="3027D045" w14:textId="77777777" w:rsidTr="008256A6">
        <w:trPr>
          <w:trHeight w:val="288"/>
        </w:trPr>
        <w:tc>
          <w:tcPr>
            <w:tcW w:w="9740"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5897DD05" w14:textId="77777777" w:rsidR="5982C90E" w:rsidRDefault="5982C90E" w:rsidP="5982C90E">
            <w:pPr>
              <w:rPr>
                <w:rFonts w:ascii="Aptos" w:hAnsi="Aptos" w:cstheme="minorBidi"/>
                <w:b/>
                <w:bCs/>
                <w:color w:val="000000" w:themeColor="text1"/>
              </w:rPr>
            </w:pPr>
            <w:r w:rsidRPr="5982C90E">
              <w:rPr>
                <w:rFonts w:ascii="Aptos" w:hAnsi="Aptos" w:cstheme="minorBidi"/>
                <w:b/>
                <w:bCs/>
                <w:color w:val="000000" w:themeColor="text1"/>
              </w:rPr>
              <w:t xml:space="preserve">Person Specification </w:t>
            </w:r>
          </w:p>
        </w:tc>
      </w:tr>
      <w:tr w:rsidR="5982C90E" w14:paraId="60BC0E33" w14:textId="77777777" w:rsidTr="008256A6">
        <w:trPr>
          <w:trHeight w:val="288"/>
        </w:trPr>
        <w:tc>
          <w:tcPr>
            <w:tcW w:w="2376"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46C52B6A" w14:textId="77777777" w:rsidR="5982C90E" w:rsidRDefault="5982C90E" w:rsidP="5982C90E">
            <w:pPr>
              <w:rPr>
                <w:rFonts w:ascii="Aptos" w:hAnsi="Aptos" w:cstheme="minorBidi"/>
                <w:color w:val="000000" w:themeColor="text1"/>
              </w:rPr>
            </w:pPr>
          </w:p>
        </w:tc>
        <w:tc>
          <w:tcPr>
            <w:tcW w:w="3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6E53A7" w14:textId="77777777" w:rsidR="5982C90E" w:rsidRDefault="5982C90E" w:rsidP="5982C90E">
            <w:pPr>
              <w:rPr>
                <w:rFonts w:ascii="Aptos" w:hAnsi="Aptos" w:cstheme="minorBidi"/>
                <w:color w:val="000000" w:themeColor="text1"/>
              </w:rPr>
            </w:pPr>
            <w:r w:rsidRPr="5982C90E">
              <w:rPr>
                <w:rFonts w:ascii="Aptos" w:hAnsi="Aptos" w:cstheme="minorBidi"/>
                <w:b/>
                <w:bCs/>
                <w:color w:val="000000" w:themeColor="text1"/>
              </w:rPr>
              <w:t xml:space="preserve">Essential </w:t>
            </w:r>
          </w:p>
        </w:tc>
        <w:tc>
          <w:tcPr>
            <w:tcW w:w="3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31112BB" w14:textId="77777777" w:rsidR="5982C90E" w:rsidRDefault="5982C90E" w:rsidP="5982C90E">
            <w:pPr>
              <w:rPr>
                <w:rFonts w:ascii="Aptos" w:hAnsi="Aptos" w:cstheme="minorBidi"/>
                <w:b/>
                <w:bCs/>
                <w:color w:val="000000" w:themeColor="text1"/>
              </w:rPr>
            </w:pPr>
            <w:r w:rsidRPr="5982C90E">
              <w:rPr>
                <w:rFonts w:ascii="Aptos" w:hAnsi="Aptos" w:cstheme="minorBidi"/>
                <w:b/>
                <w:bCs/>
                <w:color w:val="000000" w:themeColor="text1"/>
              </w:rPr>
              <w:t>Desirable</w:t>
            </w:r>
          </w:p>
        </w:tc>
      </w:tr>
      <w:tr w:rsidR="5982C90E" w14:paraId="55D519CC" w14:textId="77777777" w:rsidTr="008256A6">
        <w:trPr>
          <w:trHeight w:val="1416"/>
        </w:trPr>
        <w:tc>
          <w:tcPr>
            <w:tcW w:w="2376" w:type="dxa"/>
            <w:tcBorders>
              <w:top w:val="single" w:sz="4" w:space="0" w:color="auto"/>
              <w:left w:val="single" w:sz="4" w:space="0" w:color="000000" w:themeColor="text1"/>
              <w:bottom w:val="single" w:sz="4" w:space="0" w:color="auto"/>
              <w:right w:val="single" w:sz="4" w:space="0" w:color="000000" w:themeColor="text1"/>
            </w:tcBorders>
          </w:tcPr>
          <w:p w14:paraId="01D2933F" w14:textId="77777777" w:rsidR="5982C90E" w:rsidRDefault="5982C90E" w:rsidP="5982C90E">
            <w:pPr>
              <w:rPr>
                <w:rFonts w:ascii="Aptos" w:hAnsi="Aptos" w:cstheme="minorBidi"/>
                <w:color w:val="000000" w:themeColor="text1"/>
              </w:rPr>
            </w:pPr>
            <w:r w:rsidRPr="5982C90E">
              <w:rPr>
                <w:rFonts w:ascii="Aptos" w:hAnsi="Aptos" w:cstheme="minorBidi"/>
                <w:color w:val="000000" w:themeColor="text1"/>
              </w:rPr>
              <w:t>Qualifications and Professional Development</w:t>
            </w:r>
          </w:p>
        </w:tc>
        <w:tc>
          <w:tcPr>
            <w:tcW w:w="3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20AD9" w14:textId="3A6019B7" w:rsidR="5982C90E" w:rsidRDefault="5982C90E" w:rsidP="5982C90E">
            <w:pPr>
              <w:numPr>
                <w:ilvl w:val="0"/>
                <w:numId w:val="21"/>
              </w:numPr>
              <w:spacing w:after="49"/>
              <w:ind w:left="313" w:hanging="283"/>
              <w:rPr>
                <w:rFonts w:ascii="Aptos" w:hAnsi="Aptos" w:cstheme="minorBidi"/>
                <w:color w:val="000000" w:themeColor="text1"/>
              </w:rPr>
            </w:pPr>
            <w:r w:rsidRPr="5982C90E">
              <w:rPr>
                <w:rFonts w:ascii="Aptos" w:hAnsi="Aptos" w:cstheme="minorBidi"/>
                <w:color w:val="000000" w:themeColor="text1"/>
              </w:rPr>
              <w:t>Qualified Teacher Status with a specialisation in Mathematics</w:t>
            </w:r>
          </w:p>
          <w:p w14:paraId="7B340BCA" w14:textId="77777777" w:rsidR="5982C90E" w:rsidRDefault="5982C90E" w:rsidP="5982C90E">
            <w:pPr>
              <w:numPr>
                <w:ilvl w:val="0"/>
                <w:numId w:val="21"/>
              </w:numPr>
              <w:spacing w:after="49"/>
              <w:ind w:left="313" w:hanging="283"/>
              <w:rPr>
                <w:rFonts w:ascii="Aptos" w:hAnsi="Aptos" w:cstheme="minorBidi"/>
                <w:color w:val="000000" w:themeColor="text1"/>
              </w:rPr>
            </w:pPr>
            <w:r w:rsidRPr="5982C90E">
              <w:rPr>
                <w:rFonts w:ascii="Aptos" w:hAnsi="Aptos" w:cstheme="minorBidi"/>
                <w:color w:val="000000" w:themeColor="text1"/>
              </w:rPr>
              <w:t xml:space="preserve">Evidence of continuous professional development </w:t>
            </w:r>
          </w:p>
        </w:tc>
        <w:tc>
          <w:tcPr>
            <w:tcW w:w="3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C4228" w14:textId="77777777" w:rsidR="5982C90E" w:rsidRDefault="5982C90E" w:rsidP="5982C90E">
            <w:pPr>
              <w:pStyle w:val="ListParagraph"/>
              <w:numPr>
                <w:ilvl w:val="0"/>
                <w:numId w:val="21"/>
              </w:numPr>
              <w:ind w:left="319" w:hanging="283"/>
              <w:contextualSpacing/>
              <w:rPr>
                <w:rFonts w:ascii="Aptos" w:hAnsi="Aptos" w:cstheme="minorBidi"/>
                <w:color w:val="000000" w:themeColor="text1"/>
              </w:rPr>
            </w:pPr>
            <w:r w:rsidRPr="5982C90E">
              <w:rPr>
                <w:rFonts w:ascii="Aptos" w:hAnsi="Aptos" w:cstheme="minorBidi"/>
                <w:color w:val="000000" w:themeColor="text1"/>
              </w:rPr>
              <w:t>Further educational or middle leaders’ qualification e.g. NPQ Middle leaders or an MA Education</w:t>
            </w:r>
          </w:p>
        </w:tc>
      </w:tr>
      <w:tr w:rsidR="5982C90E" w14:paraId="397C2BE7" w14:textId="77777777" w:rsidTr="008256A6">
        <w:trPr>
          <w:trHeight w:val="288"/>
        </w:trPr>
        <w:tc>
          <w:tcPr>
            <w:tcW w:w="2376" w:type="dxa"/>
            <w:tcBorders>
              <w:top w:val="single" w:sz="4" w:space="0" w:color="auto"/>
              <w:left w:val="single" w:sz="4" w:space="0" w:color="000000" w:themeColor="text1"/>
              <w:bottom w:val="single" w:sz="4" w:space="0" w:color="auto"/>
              <w:right w:val="single" w:sz="4" w:space="0" w:color="000000" w:themeColor="text1"/>
            </w:tcBorders>
          </w:tcPr>
          <w:p w14:paraId="60AAAAA0" w14:textId="77777777" w:rsidR="5982C90E" w:rsidRDefault="5982C90E" w:rsidP="5982C90E">
            <w:pPr>
              <w:rPr>
                <w:rFonts w:ascii="Aptos" w:hAnsi="Aptos" w:cstheme="minorBidi"/>
                <w:color w:val="000000" w:themeColor="text1"/>
              </w:rPr>
            </w:pPr>
            <w:r w:rsidRPr="5982C90E">
              <w:rPr>
                <w:rFonts w:ascii="Aptos" w:hAnsi="Aptos" w:cstheme="minorBidi"/>
                <w:color w:val="000000" w:themeColor="text1"/>
              </w:rPr>
              <w:t>Experience</w:t>
            </w:r>
          </w:p>
        </w:tc>
        <w:tc>
          <w:tcPr>
            <w:tcW w:w="3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5B191" w14:textId="59C444E3" w:rsidR="5982C90E" w:rsidRDefault="5982C90E" w:rsidP="5982C90E">
            <w:pPr>
              <w:numPr>
                <w:ilvl w:val="0"/>
                <w:numId w:val="21"/>
              </w:numPr>
              <w:ind w:left="313" w:hanging="283"/>
              <w:rPr>
                <w:rFonts w:ascii="Aptos" w:hAnsi="Aptos" w:cstheme="minorBidi"/>
                <w:lang w:eastAsia="en-US"/>
              </w:rPr>
            </w:pPr>
            <w:r w:rsidRPr="5982C90E">
              <w:rPr>
                <w:rFonts w:ascii="Aptos" w:hAnsi="Aptos"/>
              </w:rPr>
              <w:t>Experience of delivering the Key Stage 3 &amp; 4 Mathematics curriculum</w:t>
            </w:r>
          </w:p>
          <w:p w14:paraId="65EF5E89" w14:textId="130B1908" w:rsidR="5982C90E" w:rsidRDefault="5982C90E" w:rsidP="5982C90E">
            <w:pPr>
              <w:numPr>
                <w:ilvl w:val="0"/>
                <w:numId w:val="21"/>
              </w:numPr>
              <w:ind w:left="313" w:hanging="283"/>
              <w:rPr>
                <w:rFonts w:ascii="Aptos" w:hAnsi="Aptos" w:cstheme="minorBidi"/>
                <w:lang w:eastAsia="en-US"/>
              </w:rPr>
            </w:pPr>
            <w:r w:rsidRPr="5982C90E">
              <w:rPr>
                <w:rFonts w:ascii="Aptos" w:hAnsi="Aptos"/>
              </w:rPr>
              <w:t>Experience in the administration of GCSE Mathematics</w:t>
            </w:r>
          </w:p>
          <w:p w14:paraId="1C393330" w14:textId="77777777" w:rsidR="5982C90E" w:rsidRPr="008256A6" w:rsidRDefault="5982C90E" w:rsidP="5982C90E">
            <w:pPr>
              <w:numPr>
                <w:ilvl w:val="0"/>
                <w:numId w:val="21"/>
              </w:numPr>
              <w:ind w:left="313" w:hanging="283"/>
              <w:rPr>
                <w:rFonts w:ascii="Aptos" w:hAnsi="Aptos" w:cstheme="minorBidi"/>
                <w:lang w:eastAsia="en-US"/>
              </w:rPr>
            </w:pPr>
            <w:r w:rsidRPr="5982C90E">
              <w:rPr>
                <w:rFonts w:ascii="Aptos" w:hAnsi="Aptos"/>
              </w:rPr>
              <w:t>Experience teaching examination courses such as GCSE or IGCSE</w:t>
            </w:r>
          </w:p>
          <w:p w14:paraId="0B28F6AE" w14:textId="4242117E" w:rsidR="008256A6" w:rsidRDefault="008256A6" w:rsidP="008256A6">
            <w:pPr>
              <w:ind w:left="313"/>
              <w:rPr>
                <w:rFonts w:ascii="Aptos" w:hAnsi="Aptos" w:cstheme="minorBidi"/>
                <w:lang w:eastAsia="en-US"/>
              </w:rPr>
            </w:pPr>
          </w:p>
        </w:tc>
        <w:tc>
          <w:tcPr>
            <w:tcW w:w="3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8DC4A" w14:textId="0F14CA2D" w:rsidR="5982C90E" w:rsidRDefault="5982C90E" w:rsidP="5982C90E">
            <w:pPr>
              <w:pStyle w:val="ListParagraph"/>
              <w:numPr>
                <w:ilvl w:val="0"/>
                <w:numId w:val="21"/>
              </w:numPr>
              <w:ind w:left="319" w:hanging="283"/>
              <w:contextualSpacing/>
              <w:rPr>
                <w:rFonts w:ascii="Aptos" w:hAnsi="Aptos" w:cstheme="minorBidi"/>
                <w:color w:val="000000" w:themeColor="text1"/>
              </w:rPr>
            </w:pPr>
            <w:r w:rsidRPr="5982C90E">
              <w:rPr>
                <w:rFonts w:ascii="Aptos" w:hAnsi="Aptos" w:cstheme="minorBidi"/>
                <w:color w:val="000000" w:themeColor="text1"/>
              </w:rPr>
              <w:t>Experience delivering EYFS, Key Stage 1 and Key Stage 2 Mathematics curriculum.</w:t>
            </w:r>
          </w:p>
          <w:p w14:paraId="1880E09D" w14:textId="77777777" w:rsidR="5982C90E" w:rsidRDefault="5982C90E" w:rsidP="5982C90E">
            <w:pPr>
              <w:pStyle w:val="ListParagraph"/>
              <w:numPr>
                <w:ilvl w:val="0"/>
                <w:numId w:val="21"/>
              </w:numPr>
              <w:ind w:left="319" w:hanging="283"/>
              <w:contextualSpacing/>
              <w:rPr>
                <w:rFonts w:ascii="Aptos" w:hAnsi="Aptos" w:cstheme="minorBidi"/>
                <w:color w:val="000000" w:themeColor="text1"/>
              </w:rPr>
            </w:pPr>
            <w:r w:rsidRPr="5982C90E">
              <w:rPr>
                <w:rFonts w:ascii="Aptos" w:hAnsi="Aptos"/>
              </w:rPr>
              <w:t>Experience of effectively leading and managing a department or team of staff</w:t>
            </w:r>
          </w:p>
        </w:tc>
      </w:tr>
      <w:tr w:rsidR="5982C90E" w14:paraId="2488B826" w14:textId="77777777" w:rsidTr="008256A6">
        <w:trPr>
          <w:trHeight w:val="1512"/>
        </w:trPr>
        <w:tc>
          <w:tcPr>
            <w:tcW w:w="2376" w:type="dxa"/>
            <w:tcBorders>
              <w:top w:val="single" w:sz="4" w:space="0" w:color="auto"/>
              <w:left w:val="single" w:sz="4" w:space="0" w:color="000000" w:themeColor="text1"/>
              <w:bottom w:val="nil"/>
              <w:right w:val="single" w:sz="4" w:space="0" w:color="000000" w:themeColor="text1"/>
            </w:tcBorders>
          </w:tcPr>
          <w:p w14:paraId="778E7F2D" w14:textId="77777777" w:rsidR="5982C90E" w:rsidRDefault="5982C90E" w:rsidP="5982C90E">
            <w:pPr>
              <w:rPr>
                <w:rFonts w:ascii="Aptos" w:hAnsi="Aptos" w:cstheme="minorBidi"/>
                <w:color w:val="000000" w:themeColor="text1"/>
              </w:rPr>
            </w:pPr>
            <w:r w:rsidRPr="5982C90E">
              <w:rPr>
                <w:rFonts w:ascii="Aptos" w:hAnsi="Aptos" w:cstheme="minorBidi"/>
                <w:color w:val="000000" w:themeColor="text1"/>
              </w:rPr>
              <w:t>Knowledge</w:t>
            </w:r>
          </w:p>
        </w:tc>
        <w:tc>
          <w:tcPr>
            <w:tcW w:w="3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A87BE" w14:textId="77777777" w:rsidR="5982C90E" w:rsidRDefault="5982C90E" w:rsidP="5982C90E">
            <w:pPr>
              <w:numPr>
                <w:ilvl w:val="0"/>
                <w:numId w:val="21"/>
              </w:numPr>
              <w:spacing w:after="33" w:line="275" w:lineRule="auto"/>
              <w:ind w:left="313" w:hanging="283"/>
              <w:rPr>
                <w:rFonts w:ascii="Aptos" w:hAnsi="Aptos" w:cstheme="minorBidi"/>
                <w:color w:val="000000" w:themeColor="text1"/>
              </w:rPr>
            </w:pPr>
            <w:r w:rsidRPr="5982C90E">
              <w:rPr>
                <w:rFonts w:ascii="Aptos" w:hAnsi="Aptos"/>
              </w:rPr>
              <w:t>Strong subject knowledge</w:t>
            </w:r>
          </w:p>
          <w:p w14:paraId="6F0BEC11" w14:textId="0A1D9E2A" w:rsidR="5982C90E" w:rsidRDefault="5982C90E" w:rsidP="5982C90E">
            <w:pPr>
              <w:numPr>
                <w:ilvl w:val="0"/>
                <w:numId w:val="21"/>
              </w:numPr>
              <w:spacing w:after="33" w:line="275" w:lineRule="auto"/>
              <w:ind w:left="313" w:hanging="283"/>
              <w:rPr>
                <w:rFonts w:ascii="Aptos" w:hAnsi="Aptos" w:cstheme="minorBidi"/>
                <w:color w:val="000000" w:themeColor="text1"/>
              </w:rPr>
            </w:pPr>
            <w:r w:rsidRPr="5982C90E">
              <w:rPr>
                <w:rFonts w:ascii="Aptos" w:hAnsi="Aptos"/>
              </w:rPr>
              <w:t>Thorough knowledge and understanding of exam board requirements for GCSE Mathematics</w:t>
            </w:r>
          </w:p>
          <w:p w14:paraId="40CAEB5C" w14:textId="77777777" w:rsidR="5982C90E" w:rsidRDefault="5982C90E" w:rsidP="5982C90E">
            <w:pPr>
              <w:numPr>
                <w:ilvl w:val="0"/>
                <w:numId w:val="21"/>
              </w:numPr>
              <w:spacing w:after="33" w:line="275" w:lineRule="auto"/>
              <w:ind w:left="313" w:hanging="283"/>
              <w:rPr>
                <w:rFonts w:ascii="Aptos" w:hAnsi="Aptos" w:cstheme="minorBidi"/>
                <w:color w:val="000000" w:themeColor="text1"/>
              </w:rPr>
            </w:pPr>
            <w:r w:rsidRPr="5982C90E">
              <w:rPr>
                <w:rFonts w:ascii="Aptos" w:hAnsi="Aptos"/>
              </w:rPr>
              <w:t>Knowledge and understanding of the learning process</w:t>
            </w:r>
          </w:p>
          <w:p w14:paraId="59A04439" w14:textId="77777777" w:rsidR="5982C90E" w:rsidRPr="008256A6" w:rsidRDefault="5982C90E" w:rsidP="5982C90E">
            <w:pPr>
              <w:numPr>
                <w:ilvl w:val="0"/>
                <w:numId w:val="21"/>
              </w:numPr>
              <w:spacing w:after="33" w:line="275" w:lineRule="auto"/>
              <w:ind w:left="313" w:hanging="283"/>
              <w:rPr>
                <w:rFonts w:ascii="Aptos" w:hAnsi="Aptos" w:cstheme="minorBidi"/>
                <w:color w:val="000000" w:themeColor="text1"/>
              </w:rPr>
            </w:pPr>
            <w:r w:rsidRPr="5982C90E">
              <w:rPr>
                <w:rFonts w:ascii="Aptos" w:hAnsi="Aptos"/>
              </w:rPr>
              <w:t>Awareness of the responsibility for promoting and safeguarding the welfare of children</w:t>
            </w:r>
          </w:p>
          <w:p w14:paraId="402719EA" w14:textId="77777777" w:rsidR="008256A6" w:rsidRDefault="008256A6" w:rsidP="008256A6">
            <w:pPr>
              <w:spacing w:after="33" w:line="275" w:lineRule="auto"/>
              <w:ind w:left="313"/>
              <w:rPr>
                <w:rFonts w:ascii="Aptos" w:hAnsi="Aptos" w:cstheme="minorBidi"/>
                <w:color w:val="000000" w:themeColor="text1"/>
              </w:rPr>
            </w:pPr>
          </w:p>
        </w:tc>
        <w:tc>
          <w:tcPr>
            <w:tcW w:w="3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6FECC" w14:textId="77777777" w:rsidR="5982C90E" w:rsidRDefault="5982C90E" w:rsidP="5982C90E">
            <w:pPr>
              <w:pStyle w:val="ListParagraph"/>
              <w:numPr>
                <w:ilvl w:val="0"/>
                <w:numId w:val="21"/>
              </w:numPr>
              <w:ind w:left="319" w:hanging="283"/>
              <w:contextualSpacing/>
              <w:rPr>
                <w:rFonts w:ascii="Aptos" w:hAnsi="Aptos"/>
              </w:rPr>
            </w:pPr>
            <w:r w:rsidRPr="5982C90E">
              <w:rPr>
                <w:rFonts w:ascii="Aptos" w:hAnsi="Aptos"/>
              </w:rPr>
              <w:t>Curriculum design</w:t>
            </w:r>
          </w:p>
          <w:p w14:paraId="5BA574D0" w14:textId="77777777" w:rsidR="5982C90E" w:rsidRDefault="5982C90E" w:rsidP="5982C90E">
            <w:pPr>
              <w:pStyle w:val="ListParagraph"/>
              <w:numPr>
                <w:ilvl w:val="0"/>
                <w:numId w:val="21"/>
              </w:numPr>
              <w:ind w:left="319" w:hanging="283"/>
              <w:contextualSpacing/>
              <w:rPr>
                <w:rFonts w:ascii="Aptos" w:hAnsi="Aptos"/>
              </w:rPr>
            </w:pPr>
            <w:r w:rsidRPr="5982C90E">
              <w:rPr>
                <w:rFonts w:ascii="Aptos" w:hAnsi="Aptos"/>
              </w:rPr>
              <w:t>Understanding of various adaptive teaching methods to meet the needs of a range of student abilities.</w:t>
            </w:r>
          </w:p>
          <w:p w14:paraId="6821C21D" w14:textId="0B38EECE" w:rsidR="5982C90E" w:rsidRDefault="5982C90E" w:rsidP="5982C90E">
            <w:pPr>
              <w:numPr>
                <w:ilvl w:val="0"/>
                <w:numId w:val="21"/>
              </w:numPr>
              <w:spacing w:after="33" w:line="275" w:lineRule="auto"/>
              <w:ind w:left="313" w:hanging="283"/>
              <w:rPr>
                <w:rFonts w:ascii="Aptos" w:hAnsi="Aptos" w:cstheme="minorBidi"/>
                <w:color w:val="000000" w:themeColor="text1"/>
              </w:rPr>
            </w:pPr>
            <w:r w:rsidRPr="5982C90E">
              <w:rPr>
                <w:rFonts w:ascii="Aptos" w:hAnsi="Aptos"/>
              </w:rPr>
              <w:t>Thorough knowledge and understanding of exam board requirements for Edexcel IGCSE Mathematics</w:t>
            </w:r>
          </w:p>
          <w:p w14:paraId="652E7FB4" w14:textId="77777777" w:rsidR="5982C90E" w:rsidRDefault="5982C90E" w:rsidP="5982C90E">
            <w:pPr>
              <w:contextualSpacing/>
              <w:rPr>
                <w:rFonts w:ascii="Aptos" w:hAnsi="Aptos"/>
              </w:rPr>
            </w:pPr>
          </w:p>
          <w:p w14:paraId="22B6DE04" w14:textId="77777777" w:rsidR="5982C90E" w:rsidRDefault="5982C90E" w:rsidP="5982C90E">
            <w:pPr>
              <w:ind w:left="319" w:hanging="283"/>
              <w:rPr>
                <w:rFonts w:ascii="Aptos" w:hAnsi="Aptos" w:cstheme="minorBidi"/>
                <w:color w:val="000000" w:themeColor="text1"/>
              </w:rPr>
            </w:pPr>
          </w:p>
        </w:tc>
      </w:tr>
      <w:tr w:rsidR="5982C90E" w14:paraId="42DEFCEB" w14:textId="77777777" w:rsidTr="008256A6">
        <w:trPr>
          <w:trHeight w:val="290"/>
        </w:trPr>
        <w:tc>
          <w:tcPr>
            <w:tcW w:w="2376" w:type="dxa"/>
            <w:tcBorders>
              <w:top w:val="single" w:sz="4" w:space="0" w:color="auto"/>
              <w:left w:val="single" w:sz="4" w:space="0" w:color="000000" w:themeColor="text1"/>
              <w:bottom w:val="single" w:sz="4" w:space="0" w:color="auto"/>
              <w:right w:val="single" w:sz="4" w:space="0" w:color="000000" w:themeColor="text1"/>
            </w:tcBorders>
          </w:tcPr>
          <w:p w14:paraId="07E7B314" w14:textId="77777777" w:rsidR="5982C90E" w:rsidRDefault="5982C90E" w:rsidP="5982C90E">
            <w:pPr>
              <w:rPr>
                <w:rFonts w:ascii="Aptos" w:hAnsi="Aptos" w:cstheme="minorBidi"/>
                <w:color w:val="000000" w:themeColor="text1"/>
              </w:rPr>
            </w:pPr>
            <w:r w:rsidRPr="5982C90E">
              <w:rPr>
                <w:rFonts w:ascii="Aptos" w:hAnsi="Aptos" w:cstheme="minorBidi"/>
                <w:color w:val="000000" w:themeColor="text1"/>
              </w:rPr>
              <w:t>Skills and Attributes</w:t>
            </w:r>
          </w:p>
        </w:tc>
        <w:tc>
          <w:tcPr>
            <w:tcW w:w="3740" w:type="dxa"/>
            <w:tcBorders>
              <w:top w:val="single" w:sz="4" w:space="0" w:color="auto"/>
              <w:left w:val="single" w:sz="4" w:space="0" w:color="000000" w:themeColor="text1"/>
              <w:bottom w:val="single" w:sz="4" w:space="0" w:color="auto"/>
              <w:right w:val="single" w:sz="4" w:space="0" w:color="000000" w:themeColor="text1"/>
            </w:tcBorders>
          </w:tcPr>
          <w:p w14:paraId="23623097" w14:textId="77777777" w:rsidR="5982C90E" w:rsidRDefault="5982C90E" w:rsidP="5982C90E">
            <w:pPr>
              <w:pStyle w:val="ListParagraph"/>
              <w:numPr>
                <w:ilvl w:val="0"/>
                <w:numId w:val="21"/>
              </w:numPr>
              <w:ind w:left="313" w:hanging="283"/>
              <w:contextualSpacing/>
              <w:rPr>
                <w:rFonts w:ascii="Aptos" w:hAnsi="Aptos" w:cstheme="minorBidi"/>
                <w:color w:val="000000" w:themeColor="text1"/>
              </w:rPr>
            </w:pPr>
            <w:r w:rsidRPr="5982C90E">
              <w:rPr>
                <w:rFonts w:ascii="Aptos" w:hAnsi="Aptos"/>
              </w:rPr>
              <w:t>Able to lead, motivate and support staff effectively</w:t>
            </w:r>
          </w:p>
          <w:p w14:paraId="6FBD37C4" w14:textId="1383DDE6" w:rsidR="5982C90E" w:rsidRDefault="5982C90E" w:rsidP="5982C90E">
            <w:pPr>
              <w:pStyle w:val="ListParagraph"/>
              <w:numPr>
                <w:ilvl w:val="0"/>
                <w:numId w:val="21"/>
              </w:numPr>
              <w:ind w:left="313" w:hanging="283"/>
              <w:contextualSpacing/>
              <w:rPr>
                <w:rFonts w:ascii="Aptos" w:hAnsi="Aptos" w:cstheme="minorBidi"/>
                <w:color w:val="000000" w:themeColor="text1"/>
              </w:rPr>
            </w:pPr>
            <w:r w:rsidRPr="5982C90E">
              <w:rPr>
                <w:rFonts w:ascii="Aptos" w:hAnsi="Aptos"/>
              </w:rPr>
              <w:t>Personable and the ability to build a rapport with all members of the school community</w:t>
            </w:r>
          </w:p>
          <w:p w14:paraId="789C43A1" w14:textId="77777777" w:rsidR="5982C90E" w:rsidRDefault="5982C90E" w:rsidP="5982C90E">
            <w:pPr>
              <w:pStyle w:val="ListParagraph"/>
              <w:numPr>
                <w:ilvl w:val="0"/>
                <w:numId w:val="21"/>
              </w:numPr>
              <w:ind w:left="313" w:hanging="283"/>
              <w:contextualSpacing/>
              <w:rPr>
                <w:rFonts w:ascii="Aptos" w:hAnsi="Aptos" w:cstheme="minorBidi"/>
                <w:color w:val="000000" w:themeColor="text1"/>
              </w:rPr>
            </w:pPr>
            <w:r w:rsidRPr="5982C90E">
              <w:rPr>
                <w:rFonts w:ascii="Aptos" w:hAnsi="Aptos"/>
              </w:rPr>
              <w:t>The vision and capacity to drive the department to be at the forefront of the school’s success</w:t>
            </w:r>
          </w:p>
          <w:p w14:paraId="4FA91698" w14:textId="6A953AC3" w:rsidR="5982C90E" w:rsidRDefault="5982C90E" w:rsidP="5982C90E">
            <w:pPr>
              <w:pStyle w:val="ListParagraph"/>
              <w:numPr>
                <w:ilvl w:val="0"/>
                <w:numId w:val="21"/>
              </w:numPr>
              <w:ind w:left="313" w:hanging="283"/>
              <w:contextualSpacing/>
              <w:rPr>
                <w:rFonts w:ascii="Aptos" w:hAnsi="Aptos"/>
              </w:rPr>
            </w:pPr>
            <w:r w:rsidRPr="5982C90E">
              <w:rPr>
                <w:rFonts w:ascii="Aptos" w:hAnsi="Aptos"/>
              </w:rPr>
              <w:t>Excellent classroom practitioner with success in teaching Mathematics</w:t>
            </w:r>
          </w:p>
          <w:p w14:paraId="0E5AC6EB" w14:textId="77777777" w:rsidR="5982C90E" w:rsidRPr="008256A6" w:rsidRDefault="5982C90E" w:rsidP="5982C90E">
            <w:pPr>
              <w:pStyle w:val="ListParagraph"/>
              <w:numPr>
                <w:ilvl w:val="0"/>
                <w:numId w:val="21"/>
              </w:numPr>
              <w:ind w:left="313" w:hanging="283"/>
              <w:contextualSpacing/>
              <w:rPr>
                <w:rFonts w:ascii="Aptos" w:hAnsi="Aptos" w:cstheme="minorBidi"/>
                <w:color w:val="000000" w:themeColor="text1"/>
              </w:rPr>
            </w:pPr>
            <w:r w:rsidRPr="5982C90E">
              <w:rPr>
                <w:rFonts w:ascii="Aptos" w:hAnsi="Aptos"/>
              </w:rPr>
              <w:t>Evidence of creative and imaginative approaches to teaching Mathematics</w:t>
            </w:r>
          </w:p>
          <w:p w14:paraId="5AE669E8" w14:textId="4EFF8E63" w:rsidR="008256A6" w:rsidRDefault="008256A6" w:rsidP="008256A6">
            <w:pPr>
              <w:pStyle w:val="ListParagraph"/>
              <w:ind w:left="313"/>
              <w:contextualSpacing/>
              <w:rPr>
                <w:rFonts w:ascii="Aptos" w:hAnsi="Aptos" w:cstheme="minorBidi"/>
                <w:color w:val="000000" w:themeColor="text1"/>
              </w:rPr>
            </w:pPr>
          </w:p>
        </w:tc>
        <w:tc>
          <w:tcPr>
            <w:tcW w:w="3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ADF03" w14:textId="77777777" w:rsidR="5982C90E" w:rsidRDefault="5982C90E" w:rsidP="5982C90E">
            <w:pPr>
              <w:rPr>
                <w:rFonts w:ascii="Aptos" w:hAnsi="Aptos" w:cstheme="minorBidi"/>
                <w:color w:val="000000" w:themeColor="text1"/>
              </w:rPr>
            </w:pPr>
          </w:p>
        </w:tc>
      </w:tr>
      <w:tr w:rsidR="5982C90E" w14:paraId="3E06870F" w14:textId="77777777" w:rsidTr="008256A6">
        <w:trPr>
          <w:trHeight w:val="1694"/>
        </w:trPr>
        <w:tc>
          <w:tcPr>
            <w:tcW w:w="2376" w:type="dxa"/>
            <w:tcBorders>
              <w:top w:val="single" w:sz="4" w:space="0" w:color="auto"/>
              <w:left w:val="single" w:sz="4" w:space="0" w:color="000000" w:themeColor="text1"/>
              <w:bottom w:val="single" w:sz="4" w:space="0" w:color="auto"/>
              <w:right w:val="single" w:sz="4" w:space="0" w:color="000000" w:themeColor="text1"/>
            </w:tcBorders>
          </w:tcPr>
          <w:p w14:paraId="12381338" w14:textId="77777777" w:rsidR="5982C90E" w:rsidRDefault="5982C90E" w:rsidP="5982C90E">
            <w:pPr>
              <w:rPr>
                <w:rFonts w:ascii="Aptos" w:hAnsi="Aptos" w:cstheme="minorBidi"/>
                <w:color w:val="000000" w:themeColor="text1"/>
              </w:rPr>
            </w:pPr>
            <w:r w:rsidRPr="5982C90E">
              <w:rPr>
                <w:rFonts w:ascii="Aptos" w:hAnsi="Aptos" w:cstheme="minorBidi"/>
                <w:color w:val="000000" w:themeColor="text1"/>
              </w:rPr>
              <w:t>Personal Qualities</w:t>
            </w:r>
          </w:p>
        </w:tc>
        <w:tc>
          <w:tcPr>
            <w:tcW w:w="7364" w:type="dxa"/>
            <w:gridSpan w:val="2"/>
            <w:tcBorders>
              <w:top w:val="single" w:sz="4" w:space="0" w:color="auto"/>
              <w:left w:val="single" w:sz="4" w:space="0" w:color="000000" w:themeColor="text1"/>
              <w:bottom w:val="single" w:sz="4" w:space="0" w:color="auto"/>
              <w:right w:val="single" w:sz="4" w:space="0" w:color="000000" w:themeColor="text1"/>
            </w:tcBorders>
          </w:tcPr>
          <w:p w14:paraId="6F44507D" w14:textId="77777777" w:rsidR="5982C90E" w:rsidRDefault="5982C90E" w:rsidP="5982C90E">
            <w:pPr>
              <w:numPr>
                <w:ilvl w:val="0"/>
                <w:numId w:val="21"/>
              </w:numPr>
              <w:ind w:left="313" w:hanging="283"/>
              <w:rPr>
                <w:rFonts w:ascii="Aptos" w:hAnsi="Aptos" w:cstheme="minorBidi"/>
                <w:lang w:eastAsia="en-US"/>
              </w:rPr>
            </w:pPr>
            <w:r w:rsidRPr="5982C90E">
              <w:rPr>
                <w:rFonts w:ascii="Aptos" w:hAnsi="Aptos" w:cstheme="minorBidi"/>
                <w:lang w:eastAsia="en-US"/>
              </w:rPr>
              <w:t>Be an effective team player that works collaboratively and effectively with others</w:t>
            </w:r>
          </w:p>
          <w:p w14:paraId="5768FF1B" w14:textId="77777777" w:rsidR="5982C90E" w:rsidRDefault="5982C90E" w:rsidP="5982C90E">
            <w:pPr>
              <w:numPr>
                <w:ilvl w:val="0"/>
                <w:numId w:val="21"/>
              </w:numPr>
              <w:ind w:left="313" w:hanging="283"/>
              <w:rPr>
                <w:rFonts w:ascii="Aptos" w:hAnsi="Aptos" w:cstheme="minorBidi"/>
                <w:lang w:eastAsia="en-US"/>
              </w:rPr>
            </w:pPr>
            <w:r w:rsidRPr="5982C90E">
              <w:rPr>
                <w:rFonts w:ascii="Aptos" w:hAnsi="Aptos" w:cstheme="minorBidi"/>
                <w:lang w:eastAsia="en-US"/>
              </w:rPr>
              <w:t>Excellent interpersonal skills, communicating (verbally and in-writing) effectively to a wide-range of audiences</w:t>
            </w:r>
          </w:p>
          <w:p w14:paraId="284E1566" w14:textId="77777777" w:rsidR="5982C90E" w:rsidRDefault="5982C90E" w:rsidP="5982C90E">
            <w:pPr>
              <w:numPr>
                <w:ilvl w:val="0"/>
                <w:numId w:val="21"/>
              </w:numPr>
              <w:ind w:left="313" w:hanging="283"/>
              <w:rPr>
                <w:rFonts w:ascii="Aptos" w:hAnsi="Aptos" w:cstheme="minorBidi"/>
                <w:lang w:eastAsia="en-US"/>
              </w:rPr>
            </w:pPr>
            <w:r w:rsidRPr="5982C90E">
              <w:rPr>
                <w:rFonts w:ascii="Aptos" w:hAnsi="Aptos" w:cstheme="minorBidi"/>
                <w:lang w:eastAsia="en-US"/>
              </w:rPr>
              <w:t>Support, motivate and inspire both colleagues and pupils by leading through example</w:t>
            </w:r>
          </w:p>
          <w:p w14:paraId="1E03B4A4" w14:textId="77777777" w:rsidR="008256A6" w:rsidRDefault="008256A6" w:rsidP="008256A6">
            <w:pPr>
              <w:ind w:left="313"/>
              <w:rPr>
                <w:rFonts w:ascii="Aptos" w:hAnsi="Aptos" w:cstheme="minorBidi"/>
                <w:lang w:eastAsia="en-US"/>
              </w:rPr>
            </w:pPr>
          </w:p>
          <w:p w14:paraId="66C33996" w14:textId="7AC752E2" w:rsidR="5982C90E" w:rsidRDefault="5982C90E" w:rsidP="5982C90E">
            <w:pPr>
              <w:numPr>
                <w:ilvl w:val="0"/>
                <w:numId w:val="21"/>
              </w:numPr>
              <w:ind w:left="313" w:hanging="283"/>
              <w:rPr>
                <w:rFonts w:ascii="Aptos" w:hAnsi="Aptos" w:cstheme="minorBidi"/>
                <w:lang w:eastAsia="en-US"/>
              </w:rPr>
            </w:pPr>
            <w:r w:rsidRPr="5982C90E">
              <w:rPr>
                <w:rFonts w:ascii="Aptos" w:hAnsi="Aptos" w:cstheme="minorBidi"/>
                <w:lang w:eastAsia="en-US"/>
              </w:rPr>
              <w:t>Suitability to work with children</w:t>
            </w:r>
          </w:p>
          <w:p w14:paraId="19A5D552" w14:textId="2916C5E6" w:rsidR="5982C90E" w:rsidRDefault="5982C90E" w:rsidP="5982C90E">
            <w:pPr>
              <w:numPr>
                <w:ilvl w:val="0"/>
                <w:numId w:val="21"/>
              </w:numPr>
              <w:ind w:left="313" w:hanging="283"/>
              <w:rPr>
                <w:rFonts w:ascii="Aptos" w:hAnsi="Aptos" w:cstheme="minorBidi"/>
                <w:lang w:eastAsia="en-US"/>
              </w:rPr>
            </w:pPr>
            <w:r w:rsidRPr="5982C90E">
              <w:rPr>
                <w:rFonts w:ascii="Aptos" w:hAnsi="Aptos" w:cstheme="minorBidi"/>
                <w:lang w:eastAsia="en-US"/>
              </w:rPr>
              <w:t xml:space="preserve">Confidence, warmth, sensitivity, reliability and enthusiasm </w:t>
            </w:r>
          </w:p>
          <w:p w14:paraId="5631C312" w14:textId="6608875B" w:rsidR="5982C90E" w:rsidRDefault="5982C90E" w:rsidP="5982C90E">
            <w:pPr>
              <w:rPr>
                <w:rFonts w:ascii="Aptos" w:hAnsi="Aptos" w:cstheme="minorBidi"/>
                <w:lang w:eastAsia="en-US"/>
              </w:rPr>
            </w:pPr>
          </w:p>
        </w:tc>
      </w:tr>
      <w:tr w:rsidR="5982C90E" w14:paraId="659B6CDD" w14:textId="77777777" w:rsidTr="008256A6">
        <w:trPr>
          <w:trHeight w:val="1694"/>
        </w:trPr>
        <w:tc>
          <w:tcPr>
            <w:tcW w:w="2376" w:type="dxa"/>
            <w:tcBorders>
              <w:top w:val="single" w:sz="4" w:space="0" w:color="auto"/>
              <w:left w:val="single" w:sz="4" w:space="0" w:color="000000" w:themeColor="text1"/>
              <w:bottom w:val="single" w:sz="4" w:space="0" w:color="auto"/>
              <w:right w:val="single" w:sz="4" w:space="0" w:color="000000" w:themeColor="text1"/>
            </w:tcBorders>
          </w:tcPr>
          <w:p w14:paraId="0521E29B" w14:textId="77777777" w:rsidR="5982C90E" w:rsidRDefault="5982C90E" w:rsidP="5982C90E">
            <w:pPr>
              <w:rPr>
                <w:rFonts w:ascii="Aptos" w:hAnsi="Aptos" w:cstheme="minorBidi"/>
                <w:color w:val="000000" w:themeColor="text1"/>
              </w:rPr>
            </w:pPr>
            <w:r w:rsidRPr="5982C90E">
              <w:rPr>
                <w:rFonts w:ascii="Aptos" w:hAnsi="Aptos" w:cstheme="minorBidi"/>
                <w:b/>
                <w:bCs/>
                <w:lang w:eastAsia="en-US"/>
              </w:rPr>
              <w:lastRenderedPageBreak/>
              <w:t>Equal Opportunities and Commitment</w:t>
            </w:r>
          </w:p>
        </w:tc>
        <w:tc>
          <w:tcPr>
            <w:tcW w:w="7364" w:type="dxa"/>
            <w:gridSpan w:val="2"/>
            <w:tcBorders>
              <w:top w:val="single" w:sz="4" w:space="0" w:color="auto"/>
              <w:left w:val="single" w:sz="4" w:space="0" w:color="000000" w:themeColor="text1"/>
              <w:bottom w:val="single" w:sz="4" w:space="0" w:color="auto"/>
              <w:right w:val="single" w:sz="4" w:space="0" w:color="000000" w:themeColor="text1"/>
            </w:tcBorders>
          </w:tcPr>
          <w:p w14:paraId="4D9D73C1" w14:textId="77777777" w:rsidR="5982C90E" w:rsidRDefault="5982C90E" w:rsidP="5982C90E">
            <w:pPr>
              <w:rPr>
                <w:rFonts w:ascii="Aptos" w:hAnsi="Aptos" w:cstheme="minorBidi"/>
                <w:lang w:eastAsia="en-US"/>
              </w:rPr>
            </w:pPr>
            <w:r w:rsidRPr="5982C90E">
              <w:rPr>
                <w:rFonts w:ascii="Aptos" w:hAnsi="Aptos" w:cstheme="minorBidi"/>
                <w:lang w:eastAsia="en-US"/>
              </w:rPr>
              <w:t>Commitment to equality of opportunity for all regardless of gender, disability, religion, and ethnic origin</w:t>
            </w:r>
          </w:p>
          <w:p w14:paraId="56CEA447" w14:textId="77777777" w:rsidR="5982C90E" w:rsidRDefault="5982C90E" w:rsidP="5982C90E">
            <w:pPr>
              <w:rPr>
                <w:rFonts w:ascii="Aptos" w:hAnsi="Aptos" w:cstheme="minorBidi"/>
                <w:lang w:eastAsia="en-US"/>
              </w:rPr>
            </w:pPr>
          </w:p>
          <w:p w14:paraId="7D3A7B34" w14:textId="77777777" w:rsidR="5982C90E" w:rsidRDefault="5982C90E" w:rsidP="5982C90E">
            <w:pPr>
              <w:rPr>
                <w:rFonts w:ascii="Aptos" w:hAnsi="Aptos" w:cstheme="minorBidi"/>
                <w:b/>
                <w:bCs/>
                <w:lang w:eastAsia="en-US"/>
              </w:rPr>
            </w:pPr>
            <w:r w:rsidRPr="5982C90E">
              <w:rPr>
                <w:rFonts w:ascii="Aptos" w:hAnsi="Aptos" w:cstheme="minorBidi"/>
                <w:b/>
                <w:bCs/>
                <w:lang w:eastAsia="en-US"/>
              </w:rPr>
              <w:t>Demonstrate a commitment to:</w:t>
            </w:r>
          </w:p>
          <w:p w14:paraId="4DD35BD2" w14:textId="77777777" w:rsidR="5982C90E" w:rsidRDefault="5982C90E" w:rsidP="5982C90E">
            <w:pPr>
              <w:pStyle w:val="ListParagraph"/>
              <w:numPr>
                <w:ilvl w:val="0"/>
                <w:numId w:val="22"/>
              </w:numPr>
              <w:contextualSpacing/>
              <w:rPr>
                <w:rFonts w:ascii="Aptos" w:hAnsi="Aptos" w:cstheme="minorBidi"/>
                <w:lang w:eastAsia="en-US"/>
              </w:rPr>
            </w:pPr>
            <w:r w:rsidRPr="5982C90E">
              <w:rPr>
                <w:rFonts w:ascii="Aptos" w:hAnsi="Aptos" w:cstheme="minorBidi"/>
                <w:lang w:eastAsia="en-US"/>
              </w:rPr>
              <w:t>safeguarding and child protection equalities</w:t>
            </w:r>
          </w:p>
          <w:p w14:paraId="4582A607" w14:textId="77777777" w:rsidR="5982C90E" w:rsidRDefault="5982C90E" w:rsidP="5982C90E">
            <w:pPr>
              <w:pStyle w:val="ListParagraph"/>
              <w:numPr>
                <w:ilvl w:val="0"/>
                <w:numId w:val="22"/>
              </w:numPr>
              <w:contextualSpacing/>
              <w:rPr>
                <w:rFonts w:ascii="Aptos" w:hAnsi="Aptos" w:cstheme="minorBidi"/>
                <w:lang w:eastAsia="en-US"/>
              </w:rPr>
            </w:pPr>
            <w:r w:rsidRPr="5982C90E">
              <w:rPr>
                <w:rFonts w:ascii="Aptos" w:hAnsi="Aptos" w:cstheme="minorBidi"/>
                <w:lang w:eastAsia="en-US"/>
              </w:rPr>
              <w:t>promoting the school’s vision, values and ethos</w:t>
            </w:r>
          </w:p>
          <w:p w14:paraId="54D4539C" w14:textId="77777777" w:rsidR="5982C90E" w:rsidRDefault="5982C90E" w:rsidP="5982C90E">
            <w:pPr>
              <w:pStyle w:val="ListParagraph"/>
              <w:numPr>
                <w:ilvl w:val="0"/>
                <w:numId w:val="22"/>
              </w:numPr>
              <w:contextualSpacing/>
              <w:rPr>
                <w:rFonts w:ascii="Aptos" w:hAnsi="Aptos" w:cstheme="minorBidi"/>
                <w:lang w:eastAsia="en-US"/>
              </w:rPr>
            </w:pPr>
            <w:r w:rsidRPr="5982C90E">
              <w:rPr>
                <w:rFonts w:ascii="Aptos" w:hAnsi="Aptos" w:cstheme="minorBidi"/>
                <w:lang w:eastAsia="en-US"/>
              </w:rPr>
              <w:t>high quality, stimulating learning environment</w:t>
            </w:r>
          </w:p>
          <w:p w14:paraId="1BD5A865" w14:textId="77777777" w:rsidR="5982C90E" w:rsidRDefault="5982C90E" w:rsidP="5982C90E">
            <w:pPr>
              <w:pStyle w:val="ListParagraph"/>
              <w:numPr>
                <w:ilvl w:val="0"/>
                <w:numId w:val="22"/>
              </w:numPr>
              <w:contextualSpacing/>
              <w:rPr>
                <w:rFonts w:ascii="Aptos" w:hAnsi="Aptos" w:cstheme="minorBidi"/>
                <w:lang w:eastAsia="en-US"/>
              </w:rPr>
            </w:pPr>
            <w:r w:rsidRPr="5982C90E">
              <w:rPr>
                <w:rFonts w:ascii="Aptos" w:hAnsi="Aptos" w:cstheme="minorBidi"/>
                <w:lang w:eastAsia="en-US"/>
              </w:rPr>
              <w:t>relating positively to and showing respect for all members of the school and wider community</w:t>
            </w:r>
          </w:p>
          <w:p w14:paraId="06ECA7EB" w14:textId="77777777" w:rsidR="008256A6" w:rsidRDefault="008256A6" w:rsidP="008256A6">
            <w:pPr>
              <w:pStyle w:val="ListParagraph"/>
              <w:ind w:left="716"/>
              <w:contextualSpacing/>
              <w:rPr>
                <w:rFonts w:ascii="Aptos" w:hAnsi="Aptos" w:cstheme="minorBidi"/>
                <w:lang w:eastAsia="en-US"/>
              </w:rPr>
            </w:pPr>
          </w:p>
        </w:tc>
      </w:tr>
    </w:tbl>
    <w:p w14:paraId="2F67EB62" w14:textId="77777777" w:rsidR="00AE7F4A" w:rsidRDefault="00AE7F4A">
      <w:pPr>
        <w:pStyle w:val="BodyText"/>
        <w:spacing w:before="201"/>
        <w:rPr>
          <w:rFonts w:ascii="Aptos" w:hAnsi="Aptos"/>
          <w:color w:val="002060"/>
          <w:sz w:val="20"/>
        </w:rPr>
      </w:pPr>
    </w:p>
    <w:tbl>
      <w:tblPr>
        <w:tblStyle w:val="TableGrid"/>
        <w:tblW w:w="9781" w:type="dxa"/>
        <w:tblInd w:w="-5" w:type="dxa"/>
        <w:tblCellMar>
          <w:top w:w="40" w:type="dxa"/>
          <w:left w:w="108" w:type="dxa"/>
          <w:right w:w="4" w:type="dxa"/>
        </w:tblCellMar>
        <w:tblLook w:val="04A0" w:firstRow="1" w:lastRow="0" w:firstColumn="1" w:lastColumn="0" w:noHBand="0" w:noVBand="1"/>
      </w:tblPr>
      <w:tblGrid>
        <w:gridCol w:w="1272"/>
        <w:gridCol w:w="4679"/>
        <w:gridCol w:w="850"/>
        <w:gridCol w:w="2980"/>
      </w:tblGrid>
      <w:tr w:rsidR="00477ED8" w:rsidRPr="00186A9E" w14:paraId="77B5677B" w14:textId="77777777" w:rsidTr="008256A6">
        <w:trPr>
          <w:trHeight w:val="1272"/>
        </w:trPr>
        <w:tc>
          <w:tcPr>
            <w:tcW w:w="9781" w:type="dxa"/>
            <w:gridSpan w:val="4"/>
            <w:tcBorders>
              <w:top w:val="single" w:sz="4" w:space="0" w:color="000000"/>
              <w:left w:val="single" w:sz="4" w:space="0" w:color="000000"/>
              <w:bottom w:val="single" w:sz="4" w:space="0" w:color="000000"/>
              <w:right w:val="single" w:sz="4" w:space="0" w:color="000000"/>
            </w:tcBorders>
          </w:tcPr>
          <w:p w14:paraId="39B4E53F" w14:textId="77777777" w:rsidR="00477ED8" w:rsidRPr="00186A9E" w:rsidRDefault="00477ED8" w:rsidP="001F67AA">
            <w:pPr>
              <w:spacing w:after="15"/>
              <w:rPr>
                <w:rFonts w:ascii="Aptos" w:hAnsi="Aptos" w:cstheme="minorHAnsi"/>
                <w:lang w:eastAsia="en-US"/>
              </w:rPr>
            </w:pPr>
          </w:p>
          <w:p w14:paraId="6BCB7787" w14:textId="77777777" w:rsidR="00477ED8" w:rsidRPr="00186A9E" w:rsidRDefault="00477ED8" w:rsidP="001F67AA">
            <w:pPr>
              <w:spacing w:line="277" w:lineRule="auto"/>
              <w:rPr>
                <w:rFonts w:ascii="Aptos" w:hAnsi="Aptos"/>
                <w:color w:val="000000" w:themeColor="text1"/>
              </w:rPr>
            </w:pPr>
            <w:r w:rsidRPr="00186A9E">
              <w:rPr>
                <w:rFonts w:ascii="Aptos" w:hAnsi="Aptos" w:cstheme="minorHAnsi"/>
                <w:lang w:eastAsia="en-US"/>
              </w:rPr>
              <w:t>I have read and understood the responsibilities for the position of Head of Mathematics.  I am aware that the Job Description is subject to change accordance with the needs of the business.</w:t>
            </w:r>
            <w:r w:rsidRPr="00186A9E">
              <w:rPr>
                <w:rFonts w:ascii="Aptos" w:hAnsi="Aptos"/>
                <w:color w:val="000000" w:themeColor="text1"/>
              </w:rPr>
              <w:t xml:space="preserve">  </w:t>
            </w:r>
          </w:p>
        </w:tc>
      </w:tr>
      <w:tr w:rsidR="00477ED8" w:rsidRPr="00186A9E" w14:paraId="08867FBD" w14:textId="77777777" w:rsidTr="008256A6">
        <w:trPr>
          <w:trHeight w:val="516"/>
        </w:trPr>
        <w:tc>
          <w:tcPr>
            <w:tcW w:w="1272" w:type="dxa"/>
            <w:tcBorders>
              <w:top w:val="single" w:sz="4" w:space="0" w:color="000000"/>
              <w:left w:val="single" w:sz="4" w:space="0" w:color="000000"/>
              <w:bottom w:val="single" w:sz="4" w:space="0" w:color="000000"/>
              <w:right w:val="single" w:sz="4" w:space="0" w:color="000000"/>
            </w:tcBorders>
          </w:tcPr>
          <w:p w14:paraId="054FDA31" w14:textId="77777777" w:rsidR="00477ED8" w:rsidRPr="00186A9E" w:rsidRDefault="00477ED8" w:rsidP="001F67AA">
            <w:pPr>
              <w:spacing w:after="15"/>
              <w:rPr>
                <w:rFonts w:ascii="Aptos" w:hAnsi="Aptos"/>
                <w:color w:val="000000" w:themeColor="text1"/>
              </w:rPr>
            </w:pPr>
            <w:r w:rsidRPr="00186A9E">
              <w:rPr>
                <w:rFonts w:ascii="Aptos" w:hAnsi="Aptos"/>
                <w:b/>
                <w:color w:val="000000" w:themeColor="text1"/>
              </w:rPr>
              <w:t xml:space="preserve">Name: </w:t>
            </w:r>
          </w:p>
          <w:p w14:paraId="63722AB1" w14:textId="77777777" w:rsidR="00477ED8" w:rsidRPr="00186A9E" w:rsidRDefault="00477ED8" w:rsidP="001F67AA">
            <w:pPr>
              <w:rPr>
                <w:rFonts w:ascii="Aptos" w:hAnsi="Aptos"/>
                <w:color w:val="000000" w:themeColor="text1"/>
              </w:rPr>
            </w:pPr>
            <w:r w:rsidRPr="00186A9E">
              <w:rPr>
                <w:rFonts w:ascii="Aptos" w:hAnsi="Aptos"/>
                <w:b/>
                <w:color w:val="000000" w:themeColor="text1"/>
              </w:rPr>
              <w:t xml:space="preserve"> </w:t>
            </w:r>
          </w:p>
        </w:tc>
        <w:tc>
          <w:tcPr>
            <w:tcW w:w="8509" w:type="dxa"/>
            <w:gridSpan w:val="3"/>
            <w:tcBorders>
              <w:top w:val="single" w:sz="4" w:space="0" w:color="000000"/>
              <w:left w:val="single" w:sz="4" w:space="0" w:color="000000"/>
              <w:bottom w:val="single" w:sz="4" w:space="0" w:color="000000"/>
              <w:right w:val="single" w:sz="4" w:space="0" w:color="000000"/>
            </w:tcBorders>
          </w:tcPr>
          <w:p w14:paraId="2DDCBE8A" w14:textId="77777777" w:rsidR="00477ED8" w:rsidRPr="00186A9E" w:rsidRDefault="00477ED8" w:rsidP="001F67AA">
            <w:pPr>
              <w:rPr>
                <w:rFonts w:ascii="Aptos" w:hAnsi="Aptos"/>
                <w:color w:val="000000" w:themeColor="text1"/>
              </w:rPr>
            </w:pPr>
            <w:r w:rsidRPr="00186A9E">
              <w:rPr>
                <w:rFonts w:ascii="Aptos" w:hAnsi="Aptos"/>
                <w:b/>
                <w:color w:val="000000" w:themeColor="text1"/>
              </w:rPr>
              <w:t xml:space="preserve"> </w:t>
            </w:r>
          </w:p>
        </w:tc>
      </w:tr>
      <w:tr w:rsidR="00477ED8" w:rsidRPr="00186A9E" w14:paraId="29479838" w14:textId="77777777" w:rsidTr="008256A6">
        <w:trPr>
          <w:trHeight w:val="516"/>
        </w:trPr>
        <w:tc>
          <w:tcPr>
            <w:tcW w:w="1272" w:type="dxa"/>
            <w:tcBorders>
              <w:top w:val="single" w:sz="4" w:space="0" w:color="000000"/>
              <w:left w:val="single" w:sz="4" w:space="0" w:color="000000"/>
              <w:bottom w:val="single" w:sz="4" w:space="0" w:color="000000"/>
              <w:right w:val="single" w:sz="4" w:space="0" w:color="000000"/>
            </w:tcBorders>
          </w:tcPr>
          <w:p w14:paraId="2ADF33B4" w14:textId="77777777" w:rsidR="00477ED8" w:rsidRPr="00186A9E" w:rsidRDefault="00477ED8" w:rsidP="001F67AA">
            <w:pPr>
              <w:spacing w:after="17"/>
              <w:rPr>
                <w:rFonts w:ascii="Aptos" w:hAnsi="Aptos"/>
                <w:color w:val="000000" w:themeColor="text1"/>
              </w:rPr>
            </w:pPr>
            <w:r w:rsidRPr="00186A9E">
              <w:rPr>
                <w:rFonts w:ascii="Aptos" w:hAnsi="Aptos"/>
                <w:b/>
                <w:color w:val="000000" w:themeColor="text1"/>
              </w:rPr>
              <w:t xml:space="preserve">Signed: </w:t>
            </w:r>
          </w:p>
          <w:p w14:paraId="4FCF4327" w14:textId="77777777" w:rsidR="00477ED8" w:rsidRPr="00186A9E" w:rsidRDefault="00477ED8" w:rsidP="001F67AA">
            <w:pPr>
              <w:rPr>
                <w:rFonts w:ascii="Aptos" w:hAnsi="Aptos"/>
                <w:color w:val="000000" w:themeColor="text1"/>
              </w:rPr>
            </w:pPr>
            <w:r w:rsidRPr="00186A9E">
              <w:rPr>
                <w:rFonts w:ascii="Aptos" w:hAnsi="Aptos"/>
                <w:b/>
                <w:color w:val="000000" w:themeColor="text1"/>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5D5002F0" w14:textId="77777777" w:rsidR="00477ED8" w:rsidRPr="00186A9E" w:rsidRDefault="00477ED8" w:rsidP="001F67AA">
            <w:pPr>
              <w:rPr>
                <w:rFonts w:ascii="Aptos" w:hAnsi="Aptos"/>
                <w:color w:val="000000" w:themeColor="text1"/>
              </w:rPr>
            </w:pPr>
            <w:r w:rsidRPr="00186A9E">
              <w:rPr>
                <w:rFonts w:ascii="Aptos" w:hAnsi="Aptos"/>
                <w:b/>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18D8DDF" w14:textId="77777777" w:rsidR="00477ED8" w:rsidRPr="00186A9E" w:rsidRDefault="00477ED8" w:rsidP="001F67AA">
            <w:pPr>
              <w:rPr>
                <w:rFonts w:ascii="Aptos" w:hAnsi="Aptos"/>
                <w:color w:val="000000" w:themeColor="text1"/>
              </w:rPr>
            </w:pPr>
            <w:r w:rsidRPr="00186A9E">
              <w:rPr>
                <w:rFonts w:ascii="Aptos" w:hAnsi="Aptos"/>
                <w:b/>
                <w:color w:val="000000" w:themeColor="text1"/>
              </w:rPr>
              <w:t xml:space="preserve">Date:       </w:t>
            </w:r>
          </w:p>
        </w:tc>
        <w:tc>
          <w:tcPr>
            <w:tcW w:w="2980" w:type="dxa"/>
            <w:tcBorders>
              <w:top w:val="single" w:sz="4" w:space="0" w:color="000000"/>
              <w:left w:val="single" w:sz="4" w:space="0" w:color="000000"/>
              <w:bottom w:val="single" w:sz="4" w:space="0" w:color="000000"/>
              <w:right w:val="single" w:sz="4" w:space="0" w:color="000000"/>
            </w:tcBorders>
          </w:tcPr>
          <w:p w14:paraId="0E88984E" w14:textId="77777777" w:rsidR="00477ED8" w:rsidRPr="00186A9E" w:rsidRDefault="00477ED8" w:rsidP="001F67AA">
            <w:pPr>
              <w:rPr>
                <w:rFonts w:ascii="Aptos" w:hAnsi="Aptos"/>
                <w:color w:val="000000" w:themeColor="text1"/>
              </w:rPr>
            </w:pPr>
            <w:r w:rsidRPr="00186A9E">
              <w:rPr>
                <w:rFonts w:ascii="Aptos" w:hAnsi="Aptos"/>
                <w:b/>
                <w:color w:val="000000" w:themeColor="text1"/>
              </w:rPr>
              <w:t xml:space="preserve"> </w:t>
            </w:r>
          </w:p>
        </w:tc>
      </w:tr>
    </w:tbl>
    <w:p w14:paraId="5F3321DD" w14:textId="77777777" w:rsidR="00477ED8" w:rsidRDefault="00477ED8">
      <w:pPr>
        <w:pStyle w:val="BodyText"/>
        <w:spacing w:before="201"/>
        <w:rPr>
          <w:rFonts w:ascii="Aptos" w:hAnsi="Aptos"/>
          <w:color w:val="002060"/>
          <w:sz w:val="20"/>
        </w:rPr>
      </w:pPr>
    </w:p>
    <w:p w14:paraId="2A1C2028" w14:textId="77777777" w:rsidR="0095673E" w:rsidRPr="00186A9E" w:rsidRDefault="0095673E" w:rsidP="0095673E">
      <w:pPr>
        <w:pStyle w:val="NormalWeb"/>
        <w:shd w:val="clear" w:color="auto" w:fill="FFFFFF"/>
        <w:spacing w:before="0" w:beforeAutospacing="0" w:after="0" w:afterAutospacing="0"/>
        <w:jc w:val="both"/>
        <w:textAlignment w:val="baseline"/>
        <w:rPr>
          <w:rFonts w:ascii="Aptos" w:hAnsi="Aptos" w:cstheme="minorHAnsi"/>
          <w:color w:val="000000" w:themeColor="text1"/>
          <w:sz w:val="22"/>
          <w:szCs w:val="22"/>
        </w:rPr>
      </w:pPr>
      <w:r w:rsidRPr="00186A9E">
        <w:rPr>
          <w:rFonts w:ascii="Aptos" w:hAnsi="Aptos" w:cstheme="minorHAnsi"/>
          <w:color w:val="000000" w:themeColor="text1"/>
          <w:sz w:val="22"/>
          <w:szCs w:val="22"/>
        </w:rPr>
        <w:t>Inspired Learning Group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sectPr w:rsidR="0095673E" w:rsidRPr="00186A9E" w:rsidSect="00186A9E">
      <w:headerReference w:type="default" r:id="rId11"/>
      <w:pgSz w:w="11910" w:h="16840"/>
      <w:pgMar w:top="1440" w:right="1080" w:bottom="1440" w:left="1080" w:header="70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B7D2" w14:textId="77777777" w:rsidR="00062504" w:rsidRPr="00AA093F" w:rsidRDefault="00062504">
      <w:r w:rsidRPr="00AA093F">
        <w:separator/>
      </w:r>
    </w:p>
  </w:endnote>
  <w:endnote w:type="continuationSeparator" w:id="0">
    <w:p w14:paraId="279E4D37" w14:textId="77777777" w:rsidR="00062504" w:rsidRPr="00AA093F" w:rsidRDefault="00062504">
      <w:r w:rsidRPr="00AA09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2529" w14:textId="77777777" w:rsidR="00062504" w:rsidRPr="00AA093F" w:rsidRDefault="00062504">
      <w:r w:rsidRPr="00AA093F">
        <w:separator/>
      </w:r>
    </w:p>
  </w:footnote>
  <w:footnote w:type="continuationSeparator" w:id="0">
    <w:p w14:paraId="67C65106" w14:textId="77777777" w:rsidR="00062504" w:rsidRPr="00AA093F" w:rsidRDefault="00062504">
      <w:r w:rsidRPr="00AA09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A821" w14:textId="77777777" w:rsidR="00C26CA6" w:rsidRPr="00AA093F" w:rsidRDefault="00B12A46">
    <w:pPr>
      <w:pStyle w:val="BodyText"/>
      <w:spacing w:line="14" w:lineRule="auto"/>
      <w:rPr>
        <w:sz w:val="20"/>
      </w:rPr>
    </w:pPr>
    <w:r w:rsidRPr="00AA093F">
      <w:rPr>
        <w:noProof/>
        <w:sz w:val="20"/>
      </w:rPr>
      <w:drawing>
        <wp:anchor distT="0" distB="0" distL="0" distR="0" simplePos="0" relativeHeight="251659776" behindDoc="1" locked="0" layoutInCell="1" allowOverlap="1" wp14:anchorId="6DD0863D" wp14:editId="4378614A">
          <wp:simplePos x="0" y="0"/>
          <wp:positionH relativeFrom="page">
            <wp:posOffset>3290859</wp:posOffset>
          </wp:positionH>
          <wp:positionV relativeFrom="page">
            <wp:posOffset>163644</wp:posOffset>
          </wp:positionV>
          <wp:extent cx="777389" cy="726754"/>
          <wp:effectExtent l="0" t="0" r="3810" b="0"/>
          <wp:wrapNone/>
          <wp:docPr id="102299553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7389" cy="7267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1AD9"/>
    <w:multiLevelType w:val="hybridMultilevel"/>
    <w:tmpl w:val="5A722FE0"/>
    <w:lvl w:ilvl="0" w:tplc="2654C22C">
      <w:numFmt w:val="bullet"/>
      <w:lvlText w:val=""/>
      <w:lvlJc w:val="left"/>
      <w:pPr>
        <w:ind w:left="468" w:hanging="360"/>
      </w:pPr>
      <w:rPr>
        <w:rFonts w:ascii="Symbol" w:eastAsia="Symbol" w:hAnsi="Symbol" w:cs="Symbol" w:hint="default"/>
        <w:spacing w:val="0"/>
        <w:w w:val="99"/>
        <w:lang w:val="en-US" w:eastAsia="en-US" w:bidi="ar-SA"/>
      </w:rPr>
    </w:lvl>
    <w:lvl w:ilvl="1" w:tplc="BDCCDABC">
      <w:numFmt w:val="bullet"/>
      <w:lvlText w:val="•"/>
      <w:lvlJc w:val="left"/>
      <w:pPr>
        <w:ind w:left="777" w:hanging="360"/>
      </w:pPr>
      <w:rPr>
        <w:rFonts w:hint="default"/>
        <w:lang w:val="en-US" w:eastAsia="en-US" w:bidi="ar-SA"/>
      </w:rPr>
    </w:lvl>
    <w:lvl w:ilvl="2" w:tplc="DACAF16A">
      <w:numFmt w:val="bullet"/>
      <w:lvlText w:val="•"/>
      <w:lvlJc w:val="left"/>
      <w:pPr>
        <w:ind w:left="1095" w:hanging="360"/>
      </w:pPr>
      <w:rPr>
        <w:rFonts w:hint="default"/>
        <w:lang w:val="en-US" w:eastAsia="en-US" w:bidi="ar-SA"/>
      </w:rPr>
    </w:lvl>
    <w:lvl w:ilvl="3" w:tplc="34DAE106">
      <w:numFmt w:val="bullet"/>
      <w:lvlText w:val="•"/>
      <w:lvlJc w:val="left"/>
      <w:pPr>
        <w:ind w:left="1412" w:hanging="360"/>
      </w:pPr>
      <w:rPr>
        <w:rFonts w:hint="default"/>
        <w:lang w:val="en-US" w:eastAsia="en-US" w:bidi="ar-SA"/>
      </w:rPr>
    </w:lvl>
    <w:lvl w:ilvl="4" w:tplc="685E7ACA">
      <w:numFmt w:val="bullet"/>
      <w:lvlText w:val="•"/>
      <w:lvlJc w:val="left"/>
      <w:pPr>
        <w:ind w:left="1730" w:hanging="360"/>
      </w:pPr>
      <w:rPr>
        <w:rFonts w:hint="default"/>
        <w:lang w:val="en-US" w:eastAsia="en-US" w:bidi="ar-SA"/>
      </w:rPr>
    </w:lvl>
    <w:lvl w:ilvl="5" w:tplc="0CF8E242">
      <w:numFmt w:val="bullet"/>
      <w:lvlText w:val="•"/>
      <w:lvlJc w:val="left"/>
      <w:pPr>
        <w:ind w:left="2048" w:hanging="360"/>
      </w:pPr>
      <w:rPr>
        <w:rFonts w:hint="default"/>
        <w:lang w:val="en-US" w:eastAsia="en-US" w:bidi="ar-SA"/>
      </w:rPr>
    </w:lvl>
    <w:lvl w:ilvl="6" w:tplc="7C787242">
      <w:numFmt w:val="bullet"/>
      <w:lvlText w:val="•"/>
      <w:lvlJc w:val="left"/>
      <w:pPr>
        <w:ind w:left="2365" w:hanging="360"/>
      </w:pPr>
      <w:rPr>
        <w:rFonts w:hint="default"/>
        <w:lang w:val="en-US" w:eastAsia="en-US" w:bidi="ar-SA"/>
      </w:rPr>
    </w:lvl>
    <w:lvl w:ilvl="7" w:tplc="BC4A00B0">
      <w:numFmt w:val="bullet"/>
      <w:lvlText w:val="•"/>
      <w:lvlJc w:val="left"/>
      <w:pPr>
        <w:ind w:left="2683" w:hanging="360"/>
      </w:pPr>
      <w:rPr>
        <w:rFonts w:hint="default"/>
        <w:lang w:val="en-US" w:eastAsia="en-US" w:bidi="ar-SA"/>
      </w:rPr>
    </w:lvl>
    <w:lvl w:ilvl="8" w:tplc="D8ACE7CE">
      <w:numFmt w:val="bullet"/>
      <w:lvlText w:val="•"/>
      <w:lvlJc w:val="left"/>
      <w:pPr>
        <w:ind w:left="3000" w:hanging="360"/>
      </w:pPr>
      <w:rPr>
        <w:rFonts w:hint="default"/>
        <w:lang w:val="en-US" w:eastAsia="en-US" w:bidi="ar-SA"/>
      </w:rPr>
    </w:lvl>
  </w:abstractNum>
  <w:abstractNum w:abstractNumId="1" w15:restartNumberingAfterBreak="0">
    <w:nsid w:val="14664700"/>
    <w:multiLevelType w:val="hybridMultilevel"/>
    <w:tmpl w:val="3B84AD12"/>
    <w:lvl w:ilvl="0" w:tplc="34FC0AB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919EBE98">
      <w:numFmt w:val="bullet"/>
      <w:lvlText w:val="•"/>
      <w:lvlJc w:val="left"/>
      <w:pPr>
        <w:ind w:left="1298" w:hanging="360"/>
      </w:pPr>
      <w:rPr>
        <w:rFonts w:hint="default"/>
        <w:lang w:val="en-US" w:eastAsia="en-US" w:bidi="ar-SA"/>
      </w:rPr>
    </w:lvl>
    <w:lvl w:ilvl="2" w:tplc="5B789792">
      <w:numFmt w:val="bullet"/>
      <w:lvlText w:val="•"/>
      <w:lvlJc w:val="left"/>
      <w:pPr>
        <w:ind w:left="2137" w:hanging="360"/>
      </w:pPr>
      <w:rPr>
        <w:rFonts w:hint="default"/>
        <w:lang w:val="en-US" w:eastAsia="en-US" w:bidi="ar-SA"/>
      </w:rPr>
    </w:lvl>
    <w:lvl w:ilvl="3" w:tplc="524A643C">
      <w:numFmt w:val="bullet"/>
      <w:lvlText w:val="•"/>
      <w:lvlJc w:val="left"/>
      <w:pPr>
        <w:ind w:left="2975" w:hanging="360"/>
      </w:pPr>
      <w:rPr>
        <w:rFonts w:hint="default"/>
        <w:lang w:val="en-US" w:eastAsia="en-US" w:bidi="ar-SA"/>
      </w:rPr>
    </w:lvl>
    <w:lvl w:ilvl="4" w:tplc="C5525AE0">
      <w:numFmt w:val="bullet"/>
      <w:lvlText w:val="•"/>
      <w:lvlJc w:val="left"/>
      <w:pPr>
        <w:ind w:left="3814" w:hanging="360"/>
      </w:pPr>
      <w:rPr>
        <w:rFonts w:hint="default"/>
        <w:lang w:val="en-US" w:eastAsia="en-US" w:bidi="ar-SA"/>
      </w:rPr>
    </w:lvl>
    <w:lvl w:ilvl="5" w:tplc="AD204626">
      <w:numFmt w:val="bullet"/>
      <w:lvlText w:val="•"/>
      <w:lvlJc w:val="left"/>
      <w:pPr>
        <w:ind w:left="4652" w:hanging="360"/>
      </w:pPr>
      <w:rPr>
        <w:rFonts w:hint="default"/>
        <w:lang w:val="en-US" w:eastAsia="en-US" w:bidi="ar-SA"/>
      </w:rPr>
    </w:lvl>
    <w:lvl w:ilvl="6" w:tplc="9A4619B2">
      <w:numFmt w:val="bullet"/>
      <w:lvlText w:val="•"/>
      <w:lvlJc w:val="left"/>
      <w:pPr>
        <w:ind w:left="5491" w:hanging="360"/>
      </w:pPr>
      <w:rPr>
        <w:rFonts w:hint="default"/>
        <w:lang w:val="en-US" w:eastAsia="en-US" w:bidi="ar-SA"/>
      </w:rPr>
    </w:lvl>
    <w:lvl w:ilvl="7" w:tplc="36420562">
      <w:numFmt w:val="bullet"/>
      <w:lvlText w:val="•"/>
      <w:lvlJc w:val="left"/>
      <w:pPr>
        <w:ind w:left="6329" w:hanging="360"/>
      </w:pPr>
      <w:rPr>
        <w:rFonts w:hint="default"/>
        <w:lang w:val="en-US" w:eastAsia="en-US" w:bidi="ar-SA"/>
      </w:rPr>
    </w:lvl>
    <w:lvl w:ilvl="8" w:tplc="D4684A50">
      <w:numFmt w:val="bullet"/>
      <w:lvlText w:val="•"/>
      <w:lvlJc w:val="left"/>
      <w:pPr>
        <w:ind w:left="7168" w:hanging="360"/>
      </w:pPr>
      <w:rPr>
        <w:rFonts w:hint="default"/>
        <w:lang w:val="en-US" w:eastAsia="en-US" w:bidi="ar-SA"/>
      </w:rPr>
    </w:lvl>
  </w:abstractNum>
  <w:abstractNum w:abstractNumId="2" w15:restartNumberingAfterBreak="0">
    <w:nsid w:val="18F93B85"/>
    <w:multiLevelType w:val="hybridMultilevel"/>
    <w:tmpl w:val="A37AF9B8"/>
    <w:lvl w:ilvl="0" w:tplc="CA92DCBC">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C7C8BE56">
      <w:numFmt w:val="bullet"/>
      <w:lvlText w:val="•"/>
      <w:lvlJc w:val="left"/>
      <w:pPr>
        <w:ind w:left="1131" w:hanging="361"/>
      </w:pPr>
      <w:rPr>
        <w:rFonts w:hint="default"/>
        <w:lang w:val="en-US" w:eastAsia="en-US" w:bidi="ar-SA"/>
      </w:rPr>
    </w:lvl>
    <w:lvl w:ilvl="2" w:tplc="64E2A2A0">
      <w:numFmt w:val="bullet"/>
      <w:lvlText w:val="•"/>
      <w:lvlJc w:val="left"/>
      <w:pPr>
        <w:ind w:left="1802" w:hanging="361"/>
      </w:pPr>
      <w:rPr>
        <w:rFonts w:hint="default"/>
        <w:lang w:val="en-US" w:eastAsia="en-US" w:bidi="ar-SA"/>
      </w:rPr>
    </w:lvl>
    <w:lvl w:ilvl="3" w:tplc="70F83B0C">
      <w:numFmt w:val="bullet"/>
      <w:lvlText w:val="•"/>
      <w:lvlJc w:val="left"/>
      <w:pPr>
        <w:ind w:left="2474" w:hanging="361"/>
      </w:pPr>
      <w:rPr>
        <w:rFonts w:hint="default"/>
        <w:lang w:val="en-US" w:eastAsia="en-US" w:bidi="ar-SA"/>
      </w:rPr>
    </w:lvl>
    <w:lvl w:ilvl="4" w:tplc="BB10CDDE">
      <w:numFmt w:val="bullet"/>
      <w:lvlText w:val="•"/>
      <w:lvlJc w:val="left"/>
      <w:pPr>
        <w:ind w:left="3145" w:hanging="361"/>
      </w:pPr>
      <w:rPr>
        <w:rFonts w:hint="default"/>
        <w:lang w:val="en-US" w:eastAsia="en-US" w:bidi="ar-SA"/>
      </w:rPr>
    </w:lvl>
    <w:lvl w:ilvl="5" w:tplc="4A6C77EA">
      <w:numFmt w:val="bullet"/>
      <w:lvlText w:val="•"/>
      <w:lvlJc w:val="left"/>
      <w:pPr>
        <w:ind w:left="3817" w:hanging="361"/>
      </w:pPr>
      <w:rPr>
        <w:rFonts w:hint="default"/>
        <w:lang w:val="en-US" w:eastAsia="en-US" w:bidi="ar-SA"/>
      </w:rPr>
    </w:lvl>
    <w:lvl w:ilvl="6" w:tplc="B808C06C">
      <w:numFmt w:val="bullet"/>
      <w:lvlText w:val="•"/>
      <w:lvlJc w:val="left"/>
      <w:pPr>
        <w:ind w:left="4488" w:hanging="361"/>
      </w:pPr>
      <w:rPr>
        <w:rFonts w:hint="default"/>
        <w:lang w:val="en-US" w:eastAsia="en-US" w:bidi="ar-SA"/>
      </w:rPr>
    </w:lvl>
    <w:lvl w:ilvl="7" w:tplc="7608839A">
      <w:numFmt w:val="bullet"/>
      <w:lvlText w:val="•"/>
      <w:lvlJc w:val="left"/>
      <w:pPr>
        <w:ind w:left="5159" w:hanging="361"/>
      </w:pPr>
      <w:rPr>
        <w:rFonts w:hint="default"/>
        <w:lang w:val="en-US" w:eastAsia="en-US" w:bidi="ar-SA"/>
      </w:rPr>
    </w:lvl>
    <w:lvl w:ilvl="8" w:tplc="463E1644">
      <w:numFmt w:val="bullet"/>
      <w:lvlText w:val="•"/>
      <w:lvlJc w:val="left"/>
      <w:pPr>
        <w:ind w:left="5831" w:hanging="361"/>
      </w:pPr>
      <w:rPr>
        <w:rFonts w:hint="default"/>
        <w:lang w:val="en-US" w:eastAsia="en-US" w:bidi="ar-SA"/>
      </w:rPr>
    </w:lvl>
  </w:abstractNum>
  <w:abstractNum w:abstractNumId="3" w15:restartNumberingAfterBreak="0">
    <w:nsid w:val="1DB73254"/>
    <w:multiLevelType w:val="hybridMultilevel"/>
    <w:tmpl w:val="0642534E"/>
    <w:lvl w:ilvl="0" w:tplc="6BC6EFDA">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3B0213C6">
      <w:numFmt w:val="bullet"/>
      <w:lvlText w:val="•"/>
      <w:lvlJc w:val="left"/>
      <w:pPr>
        <w:ind w:left="766" w:hanging="361"/>
      </w:pPr>
      <w:rPr>
        <w:rFonts w:hint="default"/>
        <w:lang w:val="en-US" w:eastAsia="en-US" w:bidi="ar-SA"/>
      </w:rPr>
    </w:lvl>
    <w:lvl w:ilvl="2" w:tplc="0D14F886">
      <w:numFmt w:val="bullet"/>
      <w:lvlText w:val="•"/>
      <w:lvlJc w:val="left"/>
      <w:pPr>
        <w:ind w:left="1073" w:hanging="361"/>
      </w:pPr>
      <w:rPr>
        <w:rFonts w:hint="default"/>
        <w:lang w:val="en-US" w:eastAsia="en-US" w:bidi="ar-SA"/>
      </w:rPr>
    </w:lvl>
    <w:lvl w:ilvl="3" w:tplc="B6684500">
      <w:numFmt w:val="bullet"/>
      <w:lvlText w:val="•"/>
      <w:lvlJc w:val="left"/>
      <w:pPr>
        <w:ind w:left="1380" w:hanging="361"/>
      </w:pPr>
      <w:rPr>
        <w:rFonts w:hint="default"/>
        <w:lang w:val="en-US" w:eastAsia="en-US" w:bidi="ar-SA"/>
      </w:rPr>
    </w:lvl>
    <w:lvl w:ilvl="4" w:tplc="6494EAFA">
      <w:numFmt w:val="bullet"/>
      <w:lvlText w:val="•"/>
      <w:lvlJc w:val="left"/>
      <w:pPr>
        <w:ind w:left="1687" w:hanging="361"/>
      </w:pPr>
      <w:rPr>
        <w:rFonts w:hint="default"/>
        <w:lang w:val="en-US" w:eastAsia="en-US" w:bidi="ar-SA"/>
      </w:rPr>
    </w:lvl>
    <w:lvl w:ilvl="5" w:tplc="41467F44">
      <w:numFmt w:val="bullet"/>
      <w:lvlText w:val="•"/>
      <w:lvlJc w:val="left"/>
      <w:pPr>
        <w:ind w:left="1994" w:hanging="361"/>
      </w:pPr>
      <w:rPr>
        <w:rFonts w:hint="default"/>
        <w:lang w:val="en-US" w:eastAsia="en-US" w:bidi="ar-SA"/>
      </w:rPr>
    </w:lvl>
    <w:lvl w:ilvl="6" w:tplc="CC406CD8">
      <w:numFmt w:val="bullet"/>
      <w:lvlText w:val="•"/>
      <w:lvlJc w:val="left"/>
      <w:pPr>
        <w:ind w:left="2300" w:hanging="361"/>
      </w:pPr>
      <w:rPr>
        <w:rFonts w:hint="default"/>
        <w:lang w:val="en-US" w:eastAsia="en-US" w:bidi="ar-SA"/>
      </w:rPr>
    </w:lvl>
    <w:lvl w:ilvl="7" w:tplc="2BD6138A">
      <w:numFmt w:val="bullet"/>
      <w:lvlText w:val="•"/>
      <w:lvlJc w:val="left"/>
      <w:pPr>
        <w:ind w:left="2607" w:hanging="361"/>
      </w:pPr>
      <w:rPr>
        <w:rFonts w:hint="default"/>
        <w:lang w:val="en-US" w:eastAsia="en-US" w:bidi="ar-SA"/>
      </w:rPr>
    </w:lvl>
    <w:lvl w:ilvl="8" w:tplc="EA4E5B1A">
      <w:numFmt w:val="bullet"/>
      <w:lvlText w:val="•"/>
      <w:lvlJc w:val="left"/>
      <w:pPr>
        <w:ind w:left="2914" w:hanging="361"/>
      </w:pPr>
      <w:rPr>
        <w:rFonts w:hint="default"/>
        <w:lang w:val="en-US" w:eastAsia="en-US" w:bidi="ar-SA"/>
      </w:rPr>
    </w:lvl>
  </w:abstractNum>
  <w:abstractNum w:abstractNumId="4" w15:restartNumberingAfterBreak="0">
    <w:nsid w:val="1DC36C11"/>
    <w:multiLevelType w:val="hybridMultilevel"/>
    <w:tmpl w:val="4790AF9E"/>
    <w:lvl w:ilvl="0" w:tplc="E7A68DBA">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ADE0098C">
      <w:numFmt w:val="bullet"/>
      <w:lvlText w:val="•"/>
      <w:lvlJc w:val="left"/>
      <w:pPr>
        <w:ind w:left="1298" w:hanging="360"/>
      </w:pPr>
      <w:rPr>
        <w:rFonts w:hint="default"/>
        <w:lang w:val="en-US" w:eastAsia="en-US" w:bidi="ar-SA"/>
      </w:rPr>
    </w:lvl>
    <w:lvl w:ilvl="2" w:tplc="8AB246C4">
      <w:numFmt w:val="bullet"/>
      <w:lvlText w:val="•"/>
      <w:lvlJc w:val="left"/>
      <w:pPr>
        <w:ind w:left="2137" w:hanging="360"/>
      </w:pPr>
      <w:rPr>
        <w:rFonts w:hint="default"/>
        <w:lang w:val="en-US" w:eastAsia="en-US" w:bidi="ar-SA"/>
      </w:rPr>
    </w:lvl>
    <w:lvl w:ilvl="3" w:tplc="56A8E682">
      <w:numFmt w:val="bullet"/>
      <w:lvlText w:val="•"/>
      <w:lvlJc w:val="left"/>
      <w:pPr>
        <w:ind w:left="2975" w:hanging="360"/>
      </w:pPr>
      <w:rPr>
        <w:rFonts w:hint="default"/>
        <w:lang w:val="en-US" w:eastAsia="en-US" w:bidi="ar-SA"/>
      </w:rPr>
    </w:lvl>
    <w:lvl w:ilvl="4" w:tplc="84FEA094">
      <w:numFmt w:val="bullet"/>
      <w:lvlText w:val="•"/>
      <w:lvlJc w:val="left"/>
      <w:pPr>
        <w:ind w:left="3814" w:hanging="360"/>
      </w:pPr>
      <w:rPr>
        <w:rFonts w:hint="default"/>
        <w:lang w:val="en-US" w:eastAsia="en-US" w:bidi="ar-SA"/>
      </w:rPr>
    </w:lvl>
    <w:lvl w:ilvl="5" w:tplc="C6205B40">
      <w:numFmt w:val="bullet"/>
      <w:lvlText w:val="•"/>
      <w:lvlJc w:val="left"/>
      <w:pPr>
        <w:ind w:left="4652" w:hanging="360"/>
      </w:pPr>
      <w:rPr>
        <w:rFonts w:hint="default"/>
        <w:lang w:val="en-US" w:eastAsia="en-US" w:bidi="ar-SA"/>
      </w:rPr>
    </w:lvl>
    <w:lvl w:ilvl="6" w:tplc="FB3E261A">
      <w:numFmt w:val="bullet"/>
      <w:lvlText w:val="•"/>
      <w:lvlJc w:val="left"/>
      <w:pPr>
        <w:ind w:left="5491" w:hanging="360"/>
      </w:pPr>
      <w:rPr>
        <w:rFonts w:hint="default"/>
        <w:lang w:val="en-US" w:eastAsia="en-US" w:bidi="ar-SA"/>
      </w:rPr>
    </w:lvl>
    <w:lvl w:ilvl="7" w:tplc="0EECC11A">
      <w:numFmt w:val="bullet"/>
      <w:lvlText w:val="•"/>
      <w:lvlJc w:val="left"/>
      <w:pPr>
        <w:ind w:left="6329" w:hanging="360"/>
      </w:pPr>
      <w:rPr>
        <w:rFonts w:hint="default"/>
        <w:lang w:val="en-US" w:eastAsia="en-US" w:bidi="ar-SA"/>
      </w:rPr>
    </w:lvl>
    <w:lvl w:ilvl="8" w:tplc="B942A1CC">
      <w:numFmt w:val="bullet"/>
      <w:lvlText w:val="•"/>
      <w:lvlJc w:val="left"/>
      <w:pPr>
        <w:ind w:left="7168" w:hanging="360"/>
      </w:pPr>
      <w:rPr>
        <w:rFonts w:hint="default"/>
        <w:lang w:val="en-US" w:eastAsia="en-US" w:bidi="ar-SA"/>
      </w:rPr>
    </w:lvl>
  </w:abstractNum>
  <w:abstractNum w:abstractNumId="5" w15:restartNumberingAfterBreak="0">
    <w:nsid w:val="1F041020"/>
    <w:multiLevelType w:val="hybridMultilevel"/>
    <w:tmpl w:val="A28AF54C"/>
    <w:lvl w:ilvl="0" w:tplc="1B0E640C">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A462ED86">
      <w:numFmt w:val="bullet"/>
      <w:lvlText w:val="•"/>
      <w:lvlJc w:val="left"/>
      <w:pPr>
        <w:ind w:left="777" w:hanging="360"/>
      </w:pPr>
      <w:rPr>
        <w:rFonts w:hint="default"/>
        <w:lang w:val="en-US" w:eastAsia="en-US" w:bidi="ar-SA"/>
      </w:rPr>
    </w:lvl>
    <w:lvl w:ilvl="2" w:tplc="B4B8860C">
      <w:numFmt w:val="bullet"/>
      <w:lvlText w:val="•"/>
      <w:lvlJc w:val="left"/>
      <w:pPr>
        <w:ind w:left="1095" w:hanging="360"/>
      </w:pPr>
      <w:rPr>
        <w:rFonts w:hint="default"/>
        <w:lang w:val="en-US" w:eastAsia="en-US" w:bidi="ar-SA"/>
      </w:rPr>
    </w:lvl>
    <w:lvl w:ilvl="3" w:tplc="0A5E1D56">
      <w:numFmt w:val="bullet"/>
      <w:lvlText w:val="•"/>
      <w:lvlJc w:val="left"/>
      <w:pPr>
        <w:ind w:left="1412" w:hanging="360"/>
      </w:pPr>
      <w:rPr>
        <w:rFonts w:hint="default"/>
        <w:lang w:val="en-US" w:eastAsia="en-US" w:bidi="ar-SA"/>
      </w:rPr>
    </w:lvl>
    <w:lvl w:ilvl="4" w:tplc="C2E8C56E">
      <w:numFmt w:val="bullet"/>
      <w:lvlText w:val="•"/>
      <w:lvlJc w:val="left"/>
      <w:pPr>
        <w:ind w:left="1730" w:hanging="360"/>
      </w:pPr>
      <w:rPr>
        <w:rFonts w:hint="default"/>
        <w:lang w:val="en-US" w:eastAsia="en-US" w:bidi="ar-SA"/>
      </w:rPr>
    </w:lvl>
    <w:lvl w:ilvl="5" w:tplc="A05A48D8">
      <w:numFmt w:val="bullet"/>
      <w:lvlText w:val="•"/>
      <w:lvlJc w:val="left"/>
      <w:pPr>
        <w:ind w:left="2048" w:hanging="360"/>
      </w:pPr>
      <w:rPr>
        <w:rFonts w:hint="default"/>
        <w:lang w:val="en-US" w:eastAsia="en-US" w:bidi="ar-SA"/>
      </w:rPr>
    </w:lvl>
    <w:lvl w:ilvl="6" w:tplc="0728DDFC">
      <w:numFmt w:val="bullet"/>
      <w:lvlText w:val="•"/>
      <w:lvlJc w:val="left"/>
      <w:pPr>
        <w:ind w:left="2365" w:hanging="360"/>
      </w:pPr>
      <w:rPr>
        <w:rFonts w:hint="default"/>
        <w:lang w:val="en-US" w:eastAsia="en-US" w:bidi="ar-SA"/>
      </w:rPr>
    </w:lvl>
    <w:lvl w:ilvl="7" w:tplc="C73009F4">
      <w:numFmt w:val="bullet"/>
      <w:lvlText w:val="•"/>
      <w:lvlJc w:val="left"/>
      <w:pPr>
        <w:ind w:left="2683" w:hanging="360"/>
      </w:pPr>
      <w:rPr>
        <w:rFonts w:hint="default"/>
        <w:lang w:val="en-US" w:eastAsia="en-US" w:bidi="ar-SA"/>
      </w:rPr>
    </w:lvl>
    <w:lvl w:ilvl="8" w:tplc="4628D382">
      <w:numFmt w:val="bullet"/>
      <w:lvlText w:val="•"/>
      <w:lvlJc w:val="left"/>
      <w:pPr>
        <w:ind w:left="3000" w:hanging="360"/>
      </w:pPr>
      <w:rPr>
        <w:rFonts w:hint="default"/>
        <w:lang w:val="en-US" w:eastAsia="en-US" w:bidi="ar-SA"/>
      </w:rPr>
    </w:lvl>
  </w:abstractNum>
  <w:abstractNum w:abstractNumId="6" w15:restartNumberingAfterBreak="0">
    <w:nsid w:val="29AB4961"/>
    <w:multiLevelType w:val="hybridMultilevel"/>
    <w:tmpl w:val="AA3C385C"/>
    <w:lvl w:ilvl="0" w:tplc="96D6F76E">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C5C4711C">
      <w:numFmt w:val="bullet"/>
      <w:lvlText w:val="•"/>
      <w:lvlJc w:val="left"/>
      <w:pPr>
        <w:ind w:left="766" w:hanging="361"/>
      </w:pPr>
      <w:rPr>
        <w:rFonts w:hint="default"/>
        <w:lang w:val="en-US" w:eastAsia="en-US" w:bidi="ar-SA"/>
      </w:rPr>
    </w:lvl>
    <w:lvl w:ilvl="2" w:tplc="B6CE6B34">
      <w:numFmt w:val="bullet"/>
      <w:lvlText w:val="•"/>
      <w:lvlJc w:val="left"/>
      <w:pPr>
        <w:ind w:left="1073" w:hanging="361"/>
      </w:pPr>
      <w:rPr>
        <w:rFonts w:hint="default"/>
        <w:lang w:val="en-US" w:eastAsia="en-US" w:bidi="ar-SA"/>
      </w:rPr>
    </w:lvl>
    <w:lvl w:ilvl="3" w:tplc="45843266">
      <w:numFmt w:val="bullet"/>
      <w:lvlText w:val="•"/>
      <w:lvlJc w:val="left"/>
      <w:pPr>
        <w:ind w:left="1380" w:hanging="361"/>
      </w:pPr>
      <w:rPr>
        <w:rFonts w:hint="default"/>
        <w:lang w:val="en-US" w:eastAsia="en-US" w:bidi="ar-SA"/>
      </w:rPr>
    </w:lvl>
    <w:lvl w:ilvl="4" w:tplc="ECF04436">
      <w:numFmt w:val="bullet"/>
      <w:lvlText w:val="•"/>
      <w:lvlJc w:val="left"/>
      <w:pPr>
        <w:ind w:left="1687" w:hanging="361"/>
      </w:pPr>
      <w:rPr>
        <w:rFonts w:hint="default"/>
        <w:lang w:val="en-US" w:eastAsia="en-US" w:bidi="ar-SA"/>
      </w:rPr>
    </w:lvl>
    <w:lvl w:ilvl="5" w:tplc="4B242CE0">
      <w:numFmt w:val="bullet"/>
      <w:lvlText w:val="•"/>
      <w:lvlJc w:val="left"/>
      <w:pPr>
        <w:ind w:left="1994" w:hanging="361"/>
      </w:pPr>
      <w:rPr>
        <w:rFonts w:hint="default"/>
        <w:lang w:val="en-US" w:eastAsia="en-US" w:bidi="ar-SA"/>
      </w:rPr>
    </w:lvl>
    <w:lvl w:ilvl="6" w:tplc="F16422BE">
      <w:numFmt w:val="bullet"/>
      <w:lvlText w:val="•"/>
      <w:lvlJc w:val="left"/>
      <w:pPr>
        <w:ind w:left="2300" w:hanging="361"/>
      </w:pPr>
      <w:rPr>
        <w:rFonts w:hint="default"/>
        <w:lang w:val="en-US" w:eastAsia="en-US" w:bidi="ar-SA"/>
      </w:rPr>
    </w:lvl>
    <w:lvl w:ilvl="7" w:tplc="18CCA920">
      <w:numFmt w:val="bullet"/>
      <w:lvlText w:val="•"/>
      <w:lvlJc w:val="left"/>
      <w:pPr>
        <w:ind w:left="2607" w:hanging="361"/>
      </w:pPr>
      <w:rPr>
        <w:rFonts w:hint="default"/>
        <w:lang w:val="en-US" w:eastAsia="en-US" w:bidi="ar-SA"/>
      </w:rPr>
    </w:lvl>
    <w:lvl w:ilvl="8" w:tplc="CDF81C8A">
      <w:numFmt w:val="bullet"/>
      <w:lvlText w:val="•"/>
      <w:lvlJc w:val="left"/>
      <w:pPr>
        <w:ind w:left="2914" w:hanging="361"/>
      </w:pPr>
      <w:rPr>
        <w:rFonts w:hint="default"/>
        <w:lang w:val="en-US" w:eastAsia="en-US" w:bidi="ar-SA"/>
      </w:rPr>
    </w:lvl>
  </w:abstractNum>
  <w:abstractNum w:abstractNumId="7" w15:restartNumberingAfterBreak="0">
    <w:nsid w:val="3BCC48D6"/>
    <w:multiLevelType w:val="hybridMultilevel"/>
    <w:tmpl w:val="D77899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E4B15A6"/>
    <w:multiLevelType w:val="hybridMultilevel"/>
    <w:tmpl w:val="738EA936"/>
    <w:lvl w:ilvl="0" w:tplc="31AAA33E">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1B782170">
      <w:numFmt w:val="bullet"/>
      <w:lvlText w:val="•"/>
      <w:lvlJc w:val="left"/>
      <w:pPr>
        <w:ind w:left="1298" w:hanging="360"/>
      </w:pPr>
      <w:rPr>
        <w:rFonts w:hint="default"/>
        <w:lang w:val="en-US" w:eastAsia="en-US" w:bidi="ar-SA"/>
      </w:rPr>
    </w:lvl>
    <w:lvl w:ilvl="2" w:tplc="2E20DAF2">
      <w:numFmt w:val="bullet"/>
      <w:lvlText w:val="•"/>
      <w:lvlJc w:val="left"/>
      <w:pPr>
        <w:ind w:left="2137" w:hanging="360"/>
      </w:pPr>
      <w:rPr>
        <w:rFonts w:hint="default"/>
        <w:lang w:val="en-US" w:eastAsia="en-US" w:bidi="ar-SA"/>
      </w:rPr>
    </w:lvl>
    <w:lvl w:ilvl="3" w:tplc="F766AD9E">
      <w:numFmt w:val="bullet"/>
      <w:lvlText w:val="•"/>
      <w:lvlJc w:val="left"/>
      <w:pPr>
        <w:ind w:left="2975" w:hanging="360"/>
      </w:pPr>
      <w:rPr>
        <w:rFonts w:hint="default"/>
        <w:lang w:val="en-US" w:eastAsia="en-US" w:bidi="ar-SA"/>
      </w:rPr>
    </w:lvl>
    <w:lvl w:ilvl="4" w:tplc="26E6B406">
      <w:numFmt w:val="bullet"/>
      <w:lvlText w:val="•"/>
      <w:lvlJc w:val="left"/>
      <w:pPr>
        <w:ind w:left="3814" w:hanging="360"/>
      </w:pPr>
      <w:rPr>
        <w:rFonts w:hint="default"/>
        <w:lang w:val="en-US" w:eastAsia="en-US" w:bidi="ar-SA"/>
      </w:rPr>
    </w:lvl>
    <w:lvl w:ilvl="5" w:tplc="F478279E">
      <w:numFmt w:val="bullet"/>
      <w:lvlText w:val="•"/>
      <w:lvlJc w:val="left"/>
      <w:pPr>
        <w:ind w:left="4652" w:hanging="360"/>
      </w:pPr>
      <w:rPr>
        <w:rFonts w:hint="default"/>
        <w:lang w:val="en-US" w:eastAsia="en-US" w:bidi="ar-SA"/>
      </w:rPr>
    </w:lvl>
    <w:lvl w:ilvl="6" w:tplc="5C907EE6">
      <w:numFmt w:val="bullet"/>
      <w:lvlText w:val="•"/>
      <w:lvlJc w:val="left"/>
      <w:pPr>
        <w:ind w:left="5491" w:hanging="360"/>
      </w:pPr>
      <w:rPr>
        <w:rFonts w:hint="default"/>
        <w:lang w:val="en-US" w:eastAsia="en-US" w:bidi="ar-SA"/>
      </w:rPr>
    </w:lvl>
    <w:lvl w:ilvl="7" w:tplc="B3DECF22">
      <w:numFmt w:val="bullet"/>
      <w:lvlText w:val="•"/>
      <w:lvlJc w:val="left"/>
      <w:pPr>
        <w:ind w:left="6329" w:hanging="360"/>
      </w:pPr>
      <w:rPr>
        <w:rFonts w:hint="default"/>
        <w:lang w:val="en-US" w:eastAsia="en-US" w:bidi="ar-SA"/>
      </w:rPr>
    </w:lvl>
    <w:lvl w:ilvl="8" w:tplc="014E4D44">
      <w:numFmt w:val="bullet"/>
      <w:lvlText w:val="•"/>
      <w:lvlJc w:val="left"/>
      <w:pPr>
        <w:ind w:left="7168" w:hanging="360"/>
      </w:pPr>
      <w:rPr>
        <w:rFonts w:hint="default"/>
        <w:lang w:val="en-US" w:eastAsia="en-US" w:bidi="ar-SA"/>
      </w:rPr>
    </w:lvl>
  </w:abstractNum>
  <w:abstractNum w:abstractNumId="9" w15:restartNumberingAfterBreak="0">
    <w:nsid w:val="3F666065"/>
    <w:multiLevelType w:val="hybridMultilevel"/>
    <w:tmpl w:val="948A0958"/>
    <w:lvl w:ilvl="0" w:tplc="B914EAEE">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39B8C4C4">
      <w:numFmt w:val="bullet"/>
      <w:lvlText w:val="•"/>
      <w:lvlJc w:val="left"/>
      <w:pPr>
        <w:ind w:left="766" w:hanging="361"/>
      </w:pPr>
      <w:rPr>
        <w:rFonts w:hint="default"/>
        <w:lang w:val="en-US" w:eastAsia="en-US" w:bidi="ar-SA"/>
      </w:rPr>
    </w:lvl>
    <w:lvl w:ilvl="2" w:tplc="4B068542">
      <w:numFmt w:val="bullet"/>
      <w:lvlText w:val="•"/>
      <w:lvlJc w:val="left"/>
      <w:pPr>
        <w:ind w:left="1073" w:hanging="361"/>
      </w:pPr>
      <w:rPr>
        <w:rFonts w:hint="default"/>
        <w:lang w:val="en-US" w:eastAsia="en-US" w:bidi="ar-SA"/>
      </w:rPr>
    </w:lvl>
    <w:lvl w:ilvl="3" w:tplc="AD9CC3A4">
      <w:numFmt w:val="bullet"/>
      <w:lvlText w:val="•"/>
      <w:lvlJc w:val="left"/>
      <w:pPr>
        <w:ind w:left="1380" w:hanging="361"/>
      </w:pPr>
      <w:rPr>
        <w:rFonts w:hint="default"/>
        <w:lang w:val="en-US" w:eastAsia="en-US" w:bidi="ar-SA"/>
      </w:rPr>
    </w:lvl>
    <w:lvl w:ilvl="4" w:tplc="15ACE442">
      <w:numFmt w:val="bullet"/>
      <w:lvlText w:val="•"/>
      <w:lvlJc w:val="left"/>
      <w:pPr>
        <w:ind w:left="1687" w:hanging="361"/>
      </w:pPr>
      <w:rPr>
        <w:rFonts w:hint="default"/>
        <w:lang w:val="en-US" w:eastAsia="en-US" w:bidi="ar-SA"/>
      </w:rPr>
    </w:lvl>
    <w:lvl w:ilvl="5" w:tplc="57085C18">
      <w:numFmt w:val="bullet"/>
      <w:lvlText w:val="•"/>
      <w:lvlJc w:val="left"/>
      <w:pPr>
        <w:ind w:left="1994" w:hanging="361"/>
      </w:pPr>
      <w:rPr>
        <w:rFonts w:hint="default"/>
        <w:lang w:val="en-US" w:eastAsia="en-US" w:bidi="ar-SA"/>
      </w:rPr>
    </w:lvl>
    <w:lvl w:ilvl="6" w:tplc="600AF020">
      <w:numFmt w:val="bullet"/>
      <w:lvlText w:val="•"/>
      <w:lvlJc w:val="left"/>
      <w:pPr>
        <w:ind w:left="2300" w:hanging="361"/>
      </w:pPr>
      <w:rPr>
        <w:rFonts w:hint="default"/>
        <w:lang w:val="en-US" w:eastAsia="en-US" w:bidi="ar-SA"/>
      </w:rPr>
    </w:lvl>
    <w:lvl w:ilvl="7" w:tplc="A99C40D4">
      <w:numFmt w:val="bullet"/>
      <w:lvlText w:val="•"/>
      <w:lvlJc w:val="left"/>
      <w:pPr>
        <w:ind w:left="2607" w:hanging="361"/>
      </w:pPr>
      <w:rPr>
        <w:rFonts w:hint="default"/>
        <w:lang w:val="en-US" w:eastAsia="en-US" w:bidi="ar-SA"/>
      </w:rPr>
    </w:lvl>
    <w:lvl w:ilvl="8" w:tplc="8A9C18D2">
      <w:numFmt w:val="bullet"/>
      <w:lvlText w:val="•"/>
      <w:lvlJc w:val="left"/>
      <w:pPr>
        <w:ind w:left="2914" w:hanging="361"/>
      </w:pPr>
      <w:rPr>
        <w:rFonts w:hint="default"/>
        <w:lang w:val="en-US" w:eastAsia="en-US" w:bidi="ar-SA"/>
      </w:rPr>
    </w:lvl>
  </w:abstractNum>
  <w:abstractNum w:abstractNumId="10" w15:restartNumberingAfterBreak="0">
    <w:nsid w:val="4A9A3725"/>
    <w:multiLevelType w:val="hybridMultilevel"/>
    <w:tmpl w:val="6EF0874E"/>
    <w:lvl w:ilvl="0" w:tplc="54442052">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5512F78E">
      <w:numFmt w:val="bullet"/>
      <w:lvlText w:val="•"/>
      <w:lvlJc w:val="left"/>
      <w:pPr>
        <w:ind w:left="1298" w:hanging="360"/>
      </w:pPr>
      <w:rPr>
        <w:rFonts w:hint="default"/>
        <w:lang w:val="en-US" w:eastAsia="en-US" w:bidi="ar-SA"/>
      </w:rPr>
    </w:lvl>
    <w:lvl w:ilvl="2" w:tplc="B3CC28E2">
      <w:numFmt w:val="bullet"/>
      <w:lvlText w:val="•"/>
      <w:lvlJc w:val="left"/>
      <w:pPr>
        <w:ind w:left="2137" w:hanging="360"/>
      </w:pPr>
      <w:rPr>
        <w:rFonts w:hint="default"/>
        <w:lang w:val="en-US" w:eastAsia="en-US" w:bidi="ar-SA"/>
      </w:rPr>
    </w:lvl>
    <w:lvl w:ilvl="3" w:tplc="E7EAA03A">
      <w:numFmt w:val="bullet"/>
      <w:lvlText w:val="•"/>
      <w:lvlJc w:val="left"/>
      <w:pPr>
        <w:ind w:left="2975" w:hanging="360"/>
      </w:pPr>
      <w:rPr>
        <w:rFonts w:hint="default"/>
        <w:lang w:val="en-US" w:eastAsia="en-US" w:bidi="ar-SA"/>
      </w:rPr>
    </w:lvl>
    <w:lvl w:ilvl="4" w:tplc="38464D16">
      <w:numFmt w:val="bullet"/>
      <w:lvlText w:val="•"/>
      <w:lvlJc w:val="left"/>
      <w:pPr>
        <w:ind w:left="3814" w:hanging="360"/>
      </w:pPr>
      <w:rPr>
        <w:rFonts w:hint="default"/>
        <w:lang w:val="en-US" w:eastAsia="en-US" w:bidi="ar-SA"/>
      </w:rPr>
    </w:lvl>
    <w:lvl w:ilvl="5" w:tplc="C862FAD2">
      <w:numFmt w:val="bullet"/>
      <w:lvlText w:val="•"/>
      <w:lvlJc w:val="left"/>
      <w:pPr>
        <w:ind w:left="4652" w:hanging="360"/>
      </w:pPr>
      <w:rPr>
        <w:rFonts w:hint="default"/>
        <w:lang w:val="en-US" w:eastAsia="en-US" w:bidi="ar-SA"/>
      </w:rPr>
    </w:lvl>
    <w:lvl w:ilvl="6" w:tplc="EAC066D8">
      <w:numFmt w:val="bullet"/>
      <w:lvlText w:val="•"/>
      <w:lvlJc w:val="left"/>
      <w:pPr>
        <w:ind w:left="5491" w:hanging="360"/>
      </w:pPr>
      <w:rPr>
        <w:rFonts w:hint="default"/>
        <w:lang w:val="en-US" w:eastAsia="en-US" w:bidi="ar-SA"/>
      </w:rPr>
    </w:lvl>
    <w:lvl w:ilvl="7" w:tplc="E0049592">
      <w:numFmt w:val="bullet"/>
      <w:lvlText w:val="•"/>
      <w:lvlJc w:val="left"/>
      <w:pPr>
        <w:ind w:left="6329" w:hanging="360"/>
      </w:pPr>
      <w:rPr>
        <w:rFonts w:hint="default"/>
        <w:lang w:val="en-US" w:eastAsia="en-US" w:bidi="ar-SA"/>
      </w:rPr>
    </w:lvl>
    <w:lvl w:ilvl="8" w:tplc="674C6E96">
      <w:numFmt w:val="bullet"/>
      <w:lvlText w:val="•"/>
      <w:lvlJc w:val="left"/>
      <w:pPr>
        <w:ind w:left="7168" w:hanging="360"/>
      </w:pPr>
      <w:rPr>
        <w:rFonts w:hint="default"/>
        <w:lang w:val="en-US" w:eastAsia="en-US" w:bidi="ar-SA"/>
      </w:rPr>
    </w:lvl>
  </w:abstractNum>
  <w:abstractNum w:abstractNumId="11" w15:restartNumberingAfterBreak="0">
    <w:nsid w:val="56D61740"/>
    <w:multiLevelType w:val="hybridMultilevel"/>
    <w:tmpl w:val="35D6DB1C"/>
    <w:lvl w:ilvl="0" w:tplc="791CC3CA">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C4D83DEC">
      <w:numFmt w:val="bullet"/>
      <w:lvlText w:val="•"/>
      <w:lvlJc w:val="left"/>
      <w:pPr>
        <w:ind w:left="1298" w:hanging="360"/>
      </w:pPr>
      <w:rPr>
        <w:rFonts w:hint="default"/>
        <w:lang w:val="en-US" w:eastAsia="en-US" w:bidi="ar-SA"/>
      </w:rPr>
    </w:lvl>
    <w:lvl w:ilvl="2" w:tplc="E18A09AE">
      <w:numFmt w:val="bullet"/>
      <w:lvlText w:val="•"/>
      <w:lvlJc w:val="left"/>
      <w:pPr>
        <w:ind w:left="2137" w:hanging="360"/>
      </w:pPr>
      <w:rPr>
        <w:rFonts w:hint="default"/>
        <w:lang w:val="en-US" w:eastAsia="en-US" w:bidi="ar-SA"/>
      </w:rPr>
    </w:lvl>
    <w:lvl w:ilvl="3" w:tplc="D44AD3FA">
      <w:numFmt w:val="bullet"/>
      <w:lvlText w:val="•"/>
      <w:lvlJc w:val="left"/>
      <w:pPr>
        <w:ind w:left="2975" w:hanging="360"/>
      </w:pPr>
      <w:rPr>
        <w:rFonts w:hint="default"/>
        <w:lang w:val="en-US" w:eastAsia="en-US" w:bidi="ar-SA"/>
      </w:rPr>
    </w:lvl>
    <w:lvl w:ilvl="4" w:tplc="9AF648B2">
      <w:numFmt w:val="bullet"/>
      <w:lvlText w:val="•"/>
      <w:lvlJc w:val="left"/>
      <w:pPr>
        <w:ind w:left="3814" w:hanging="360"/>
      </w:pPr>
      <w:rPr>
        <w:rFonts w:hint="default"/>
        <w:lang w:val="en-US" w:eastAsia="en-US" w:bidi="ar-SA"/>
      </w:rPr>
    </w:lvl>
    <w:lvl w:ilvl="5" w:tplc="278A6784">
      <w:numFmt w:val="bullet"/>
      <w:lvlText w:val="•"/>
      <w:lvlJc w:val="left"/>
      <w:pPr>
        <w:ind w:left="4652" w:hanging="360"/>
      </w:pPr>
      <w:rPr>
        <w:rFonts w:hint="default"/>
        <w:lang w:val="en-US" w:eastAsia="en-US" w:bidi="ar-SA"/>
      </w:rPr>
    </w:lvl>
    <w:lvl w:ilvl="6" w:tplc="CBB6C31C">
      <w:numFmt w:val="bullet"/>
      <w:lvlText w:val="•"/>
      <w:lvlJc w:val="left"/>
      <w:pPr>
        <w:ind w:left="5491" w:hanging="360"/>
      </w:pPr>
      <w:rPr>
        <w:rFonts w:hint="default"/>
        <w:lang w:val="en-US" w:eastAsia="en-US" w:bidi="ar-SA"/>
      </w:rPr>
    </w:lvl>
    <w:lvl w:ilvl="7" w:tplc="8728854E">
      <w:numFmt w:val="bullet"/>
      <w:lvlText w:val="•"/>
      <w:lvlJc w:val="left"/>
      <w:pPr>
        <w:ind w:left="6329" w:hanging="360"/>
      </w:pPr>
      <w:rPr>
        <w:rFonts w:hint="default"/>
        <w:lang w:val="en-US" w:eastAsia="en-US" w:bidi="ar-SA"/>
      </w:rPr>
    </w:lvl>
    <w:lvl w:ilvl="8" w:tplc="90A0BE00">
      <w:numFmt w:val="bullet"/>
      <w:lvlText w:val="•"/>
      <w:lvlJc w:val="left"/>
      <w:pPr>
        <w:ind w:left="7168" w:hanging="360"/>
      </w:pPr>
      <w:rPr>
        <w:rFonts w:hint="default"/>
        <w:lang w:val="en-US" w:eastAsia="en-US" w:bidi="ar-SA"/>
      </w:rPr>
    </w:lvl>
  </w:abstractNum>
  <w:abstractNum w:abstractNumId="12" w15:restartNumberingAfterBreak="0">
    <w:nsid w:val="5A8572CB"/>
    <w:multiLevelType w:val="hybridMultilevel"/>
    <w:tmpl w:val="33688C68"/>
    <w:lvl w:ilvl="0" w:tplc="F076731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CC5EA9B4">
      <w:numFmt w:val="bullet"/>
      <w:lvlText w:val="•"/>
      <w:lvlJc w:val="left"/>
      <w:pPr>
        <w:ind w:left="1298" w:hanging="360"/>
      </w:pPr>
      <w:rPr>
        <w:rFonts w:hint="default"/>
        <w:lang w:val="en-US" w:eastAsia="en-US" w:bidi="ar-SA"/>
      </w:rPr>
    </w:lvl>
    <w:lvl w:ilvl="2" w:tplc="138097B2">
      <w:numFmt w:val="bullet"/>
      <w:lvlText w:val="•"/>
      <w:lvlJc w:val="left"/>
      <w:pPr>
        <w:ind w:left="2137" w:hanging="360"/>
      </w:pPr>
      <w:rPr>
        <w:rFonts w:hint="default"/>
        <w:lang w:val="en-US" w:eastAsia="en-US" w:bidi="ar-SA"/>
      </w:rPr>
    </w:lvl>
    <w:lvl w:ilvl="3" w:tplc="159EC330">
      <w:numFmt w:val="bullet"/>
      <w:lvlText w:val="•"/>
      <w:lvlJc w:val="left"/>
      <w:pPr>
        <w:ind w:left="2975" w:hanging="360"/>
      </w:pPr>
      <w:rPr>
        <w:rFonts w:hint="default"/>
        <w:lang w:val="en-US" w:eastAsia="en-US" w:bidi="ar-SA"/>
      </w:rPr>
    </w:lvl>
    <w:lvl w:ilvl="4" w:tplc="8274116E">
      <w:numFmt w:val="bullet"/>
      <w:lvlText w:val="•"/>
      <w:lvlJc w:val="left"/>
      <w:pPr>
        <w:ind w:left="3814" w:hanging="360"/>
      </w:pPr>
      <w:rPr>
        <w:rFonts w:hint="default"/>
        <w:lang w:val="en-US" w:eastAsia="en-US" w:bidi="ar-SA"/>
      </w:rPr>
    </w:lvl>
    <w:lvl w:ilvl="5" w:tplc="FAFE65D0">
      <w:numFmt w:val="bullet"/>
      <w:lvlText w:val="•"/>
      <w:lvlJc w:val="left"/>
      <w:pPr>
        <w:ind w:left="4652" w:hanging="360"/>
      </w:pPr>
      <w:rPr>
        <w:rFonts w:hint="default"/>
        <w:lang w:val="en-US" w:eastAsia="en-US" w:bidi="ar-SA"/>
      </w:rPr>
    </w:lvl>
    <w:lvl w:ilvl="6" w:tplc="343C37F0">
      <w:numFmt w:val="bullet"/>
      <w:lvlText w:val="•"/>
      <w:lvlJc w:val="left"/>
      <w:pPr>
        <w:ind w:left="5491" w:hanging="360"/>
      </w:pPr>
      <w:rPr>
        <w:rFonts w:hint="default"/>
        <w:lang w:val="en-US" w:eastAsia="en-US" w:bidi="ar-SA"/>
      </w:rPr>
    </w:lvl>
    <w:lvl w:ilvl="7" w:tplc="64E8A044">
      <w:numFmt w:val="bullet"/>
      <w:lvlText w:val="•"/>
      <w:lvlJc w:val="left"/>
      <w:pPr>
        <w:ind w:left="6329" w:hanging="360"/>
      </w:pPr>
      <w:rPr>
        <w:rFonts w:hint="default"/>
        <w:lang w:val="en-US" w:eastAsia="en-US" w:bidi="ar-SA"/>
      </w:rPr>
    </w:lvl>
    <w:lvl w:ilvl="8" w:tplc="D54A2612">
      <w:numFmt w:val="bullet"/>
      <w:lvlText w:val="•"/>
      <w:lvlJc w:val="left"/>
      <w:pPr>
        <w:ind w:left="7168" w:hanging="360"/>
      </w:pPr>
      <w:rPr>
        <w:rFonts w:hint="default"/>
        <w:lang w:val="en-US" w:eastAsia="en-US" w:bidi="ar-SA"/>
      </w:rPr>
    </w:lvl>
  </w:abstractNum>
  <w:abstractNum w:abstractNumId="13" w15:restartNumberingAfterBreak="0">
    <w:nsid w:val="5C4879BC"/>
    <w:multiLevelType w:val="hybridMultilevel"/>
    <w:tmpl w:val="07BE6F54"/>
    <w:lvl w:ilvl="0" w:tplc="4B2408A4">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E548B446">
      <w:numFmt w:val="bullet"/>
      <w:lvlText w:val="•"/>
      <w:lvlJc w:val="left"/>
      <w:pPr>
        <w:ind w:left="766" w:hanging="361"/>
      </w:pPr>
      <w:rPr>
        <w:rFonts w:hint="default"/>
        <w:lang w:val="en-US" w:eastAsia="en-US" w:bidi="ar-SA"/>
      </w:rPr>
    </w:lvl>
    <w:lvl w:ilvl="2" w:tplc="5816B148">
      <w:numFmt w:val="bullet"/>
      <w:lvlText w:val="•"/>
      <w:lvlJc w:val="left"/>
      <w:pPr>
        <w:ind w:left="1073" w:hanging="361"/>
      </w:pPr>
      <w:rPr>
        <w:rFonts w:hint="default"/>
        <w:lang w:val="en-US" w:eastAsia="en-US" w:bidi="ar-SA"/>
      </w:rPr>
    </w:lvl>
    <w:lvl w:ilvl="3" w:tplc="BE2E81FC">
      <w:numFmt w:val="bullet"/>
      <w:lvlText w:val="•"/>
      <w:lvlJc w:val="left"/>
      <w:pPr>
        <w:ind w:left="1380" w:hanging="361"/>
      </w:pPr>
      <w:rPr>
        <w:rFonts w:hint="default"/>
        <w:lang w:val="en-US" w:eastAsia="en-US" w:bidi="ar-SA"/>
      </w:rPr>
    </w:lvl>
    <w:lvl w:ilvl="4" w:tplc="07CA4F90">
      <w:numFmt w:val="bullet"/>
      <w:lvlText w:val="•"/>
      <w:lvlJc w:val="left"/>
      <w:pPr>
        <w:ind w:left="1687" w:hanging="361"/>
      </w:pPr>
      <w:rPr>
        <w:rFonts w:hint="default"/>
        <w:lang w:val="en-US" w:eastAsia="en-US" w:bidi="ar-SA"/>
      </w:rPr>
    </w:lvl>
    <w:lvl w:ilvl="5" w:tplc="C6EE24C8">
      <w:numFmt w:val="bullet"/>
      <w:lvlText w:val="•"/>
      <w:lvlJc w:val="left"/>
      <w:pPr>
        <w:ind w:left="1994" w:hanging="361"/>
      </w:pPr>
      <w:rPr>
        <w:rFonts w:hint="default"/>
        <w:lang w:val="en-US" w:eastAsia="en-US" w:bidi="ar-SA"/>
      </w:rPr>
    </w:lvl>
    <w:lvl w:ilvl="6" w:tplc="5A560E52">
      <w:numFmt w:val="bullet"/>
      <w:lvlText w:val="•"/>
      <w:lvlJc w:val="left"/>
      <w:pPr>
        <w:ind w:left="2300" w:hanging="361"/>
      </w:pPr>
      <w:rPr>
        <w:rFonts w:hint="default"/>
        <w:lang w:val="en-US" w:eastAsia="en-US" w:bidi="ar-SA"/>
      </w:rPr>
    </w:lvl>
    <w:lvl w:ilvl="7" w:tplc="E69C9518">
      <w:numFmt w:val="bullet"/>
      <w:lvlText w:val="•"/>
      <w:lvlJc w:val="left"/>
      <w:pPr>
        <w:ind w:left="2607" w:hanging="361"/>
      </w:pPr>
      <w:rPr>
        <w:rFonts w:hint="default"/>
        <w:lang w:val="en-US" w:eastAsia="en-US" w:bidi="ar-SA"/>
      </w:rPr>
    </w:lvl>
    <w:lvl w:ilvl="8" w:tplc="3138AB1A">
      <w:numFmt w:val="bullet"/>
      <w:lvlText w:val="•"/>
      <w:lvlJc w:val="left"/>
      <w:pPr>
        <w:ind w:left="2914" w:hanging="361"/>
      </w:pPr>
      <w:rPr>
        <w:rFonts w:hint="default"/>
        <w:lang w:val="en-US" w:eastAsia="en-US" w:bidi="ar-SA"/>
      </w:rPr>
    </w:lvl>
  </w:abstractNum>
  <w:abstractNum w:abstractNumId="14" w15:restartNumberingAfterBreak="0">
    <w:nsid w:val="6F097517"/>
    <w:multiLevelType w:val="hybridMultilevel"/>
    <w:tmpl w:val="9318897A"/>
    <w:lvl w:ilvl="0" w:tplc="76389FBE">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B9A44B36">
      <w:numFmt w:val="bullet"/>
      <w:lvlText w:val="•"/>
      <w:lvlJc w:val="left"/>
      <w:pPr>
        <w:ind w:left="1622" w:hanging="360"/>
      </w:pPr>
      <w:rPr>
        <w:rFonts w:hint="default"/>
        <w:lang w:val="en-US" w:eastAsia="en-US" w:bidi="ar-SA"/>
      </w:rPr>
    </w:lvl>
    <w:lvl w:ilvl="2" w:tplc="B37656B0">
      <w:numFmt w:val="bullet"/>
      <w:lvlText w:val="•"/>
      <w:lvlJc w:val="left"/>
      <w:pPr>
        <w:ind w:left="2425" w:hanging="360"/>
      </w:pPr>
      <w:rPr>
        <w:rFonts w:hint="default"/>
        <w:lang w:val="en-US" w:eastAsia="en-US" w:bidi="ar-SA"/>
      </w:rPr>
    </w:lvl>
    <w:lvl w:ilvl="3" w:tplc="2A72CCA6">
      <w:numFmt w:val="bullet"/>
      <w:lvlText w:val="•"/>
      <w:lvlJc w:val="left"/>
      <w:pPr>
        <w:ind w:left="3227" w:hanging="360"/>
      </w:pPr>
      <w:rPr>
        <w:rFonts w:hint="default"/>
        <w:lang w:val="en-US" w:eastAsia="en-US" w:bidi="ar-SA"/>
      </w:rPr>
    </w:lvl>
    <w:lvl w:ilvl="4" w:tplc="AA088382">
      <w:numFmt w:val="bullet"/>
      <w:lvlText w:val="•"/>
      <w:lvlJc w:val="left"/>
      <w:pPr>
        <w:ind w:left="4030" w:hanging="360"/>
      </w:pPr>
      <w:rPr>
        <w:rFonts w:hint="default"/>
        <w:lang w:val="en-US" w:eastAsia="en-US" w:bidi="ar-SA"/>
      </w:rPr>
    </w:lvl>
    <w:lvl w:ilvl="5" w:tplc="86364070">
      <w:numFmt w:val="bullet"/>
      <w:lvlText w:val="•"/>
      <w:lvlJc w:val="left"/>
      <w:pPr>
        <w:ind w:left="4832" w:hanging="360"/>
      </w:pPr>
      <w:rPr>
        <w:rFonts w:hint="default"/>
        <w:lang w:val="en-US" w:eastAsia="en-US" w:bidi="ar-SA"/>
      </w:rPr>
    </w:lvl>
    <w:lvl w:ilvl="6" w:tplc="7EB2E7B2">
      <w:numFmt w:val="bullet"/>
      <w:lvlText w:val="•"/>
      <w:lvlJc w:val="left"/>
      <w:pPr>
        <w:ind w:left="5635" w:hanging="360"/>
      </w:pPr>
      <w:rPr>
        <w:rFonts w:hint="default"/>
        <w:lang w:val="en-US" w:eastAsia="en-US" w:bidi="ar-SA"/>
      </w:rPr>
    </w:lvl>
    <w:lvl w:ilvl="7" w:tplc="4EAEF170">
      <w:numFmt w:val="bullet"/>
      <w:lvlText w:val="•"/>
      <w:lvlJc w:val="left"/>
      <w:pPr>
        <w:ind w:left="6437" w:hanging="360"/>
      </w:pPr>
      <w:rPr>
        <w:rFonts w:hint="default"/>
        <w:lang w:val="en-US" w:eastAsia="en-US" w:bidi="ar-SA"/>
      </w:rPr>
    </w:lvl>
    <w:lvl w:ilvl="8" w:tplc="D7DCA80E">
      <w:numFmt w:val="bullet"/>
      <w:lvlText w:val="•"/>
      <w:lvlJc w:val="left"/>
      <w:pPr>
        <w:ind w:left="7240" w:hanging="360"/>
      </w:pPr>
      <w:rPr>
        <w:rFonts w:hint="default"/>
        <w:lang w:val="en-US" w:eastAsia="en-US" w:bidi="ar-SA"/>
      </w:rPr>
    </w:lvl>
  </w:abstractNum>
  <w:abstractNum w:abstractNumId="15" w15:restartNumberingAfterBreak="0">
    <w:nsid w:val="71407B63"/>
    <w:multiLevelType w:val="hybridMultilevel"/>
    <w:tmpl w:val="CF9E597A"/>
    <w:lvl w:ilvl="0" w:tplc="36445F70">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B422E8D0">
      <w:numFmt w:val="bullet"/>
      <w:lvlText w:val="•"/>
      <w:lvlJc w:val="left"/>
      <w:pPr>
        <w:ind w:left="777" w:hanging="360"/>
      </w:pPr>
      <w:rPr>
        <w:rFonts w:hint="default"/>
        <w:lang w:val="en-US" w:eastAsia="en-US" w:bidi="ar-SA"/>
      </w:rPr>
    </w:lvl>
    <w:lvl w:ilvl="2" w:tplc="05D04ACA">
      <w:numFmt w:val="bullet"/>
      <w:lvlText w:val="•"/>
      <w:lvlJc w:val="left"/>
      <w:pPr>
        <w:ind w:left="1095" w:hanging="360"/>
      </w:pPr>
      <w:rPr>
        <w:rFonts w:hint="default"/>
        <w:lang w:val="en-US" w:eastAsia="en-US" w:bidi="ar-SA"/>
      </w:rPr>
    </w:lvl>
    <w:lvl w:ilvl="3" w:tplc="9D2E8808">
      <w:numFmt w:val="bullet"/>
      <w:lvlText w:val="•"/>
      <w:lvlJc w:val="left"/>
      <w:pPr>
        <w:ind w:left="1412" w:hanging="360"/>
      </w:pPr>
      <w:rPr>
        <w:rFonts w:hint="default"/>
        <w:lang w:val="en-US" w:eastAsia="en-US" w:bidi="ar-SA"/>
      </w:rPr>
    </w:lvl>
    <w:lvl w:ilvl="4" w:tplc="204AF772">
      <w:numFmt w:val="bullet"/>
      <w:lvlText w:val="•"/>
      <w:lvlJc w:val="left"/>
      <w:pPr>
        <w:ind w:left="1730" w:hanging="360"/>
      </w:pPr>
      <w:rPr>
        <w:rFonts w:hint="default"/>
        <w:lang w:val="en-US" w:eastAsia="en-US" w:bidi="ar-SA"/>
      </w:rPr>
    </w:lvl>
    <w:lvl w:ilvl="5" w:tplc="77D23C56">
      <w:numFmt w:val="bullet"/>
      <w:lvlText w:val="•"/>
      <w:lvlJc w:val="left"/>
      <w:pPr>
        <w:ind w:left="2048" w:hanging="360"/>
      </w:pPr>
      <w:rPr>
        <w:rFonts w:hint="default"/>
        <w:lang w:val="en-US" w:eastAsia="en-US" w:bidi="ar-SA"/>
      </w:rPr>
    </w:lvl>
    <w:lvl w:ilvl="6" w:tplc="2966AC3C">
      <w:numFmt w:val="bullet"/>
      <w:lvlText w:val="•"/>
      <w:lvlJc w:val="left"/>
      <w:pPr>
        <w:ind w:left="2365" w:hanging="360"/>
      </w:pPr>
      <w:rPr>
        <w:rFonts w:hint="default"/>
        <w:lang w:val="en-US" w:eastAsia="en-US" w:bidi="ar-SA"/>
      </w:rPr>
    </w:lvl>
    <w:lvl w:ilvl="7" w:tplc="0D94677C">
      <w:numFmt w:val="bullet"/>
      <w:lvlText w:val="•"/>
      <w:lvlJc w:val="left"/>
      <w:pPr>
        <w:ind w:left="2683" w:hanging="360"/>
      </w:pPr>
      <w:rPr>
        <w:rFonts w:hint="default"/>
        <w:lang w:val="en-US" w:eastAsia="en-US" w:bidi="ar-SA"/>
      </w:rPr>
    </w:lvl>
    <w:lvl w:ilvl="8" w:tplc="67F80590">
      <w:numFmt w:val="bullet"/>
      <w:lvlText w:val="•"/>
      <w:lvlJc w:val="left"/>
      <w:pPr>
        <w:ind w:left="3000" w:hanging="360"/>
      </w:pPr>
      <w:rPr>
        <w:rFonts w:hint="default"/>
        <w:lang w:val="en-US" w:eastAsia="en-US" w:bidi="ar-SA"/>
      </w:rPr>
    </w:lvl>
  </w:abstractNum>
  <w:abstractNum w:abstractNumId="16" w15:restartNumberingAfterBreak="0">
    <w:nsid w:val="7187265B"/>
    <w:multiLevelType w:val="hybridMultilevel"/>
    <w:tmpl w:val="4DD206D2"/>
    <w:lvl w:ilvl="0" w:tplc="0F323F36">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77CC7376">
      <w:numFmt w:val="bullet"/>
      <w:lvlText w:val="•"/>
      <w:lvlJc w:val="left"/>
      <w:pPr>
        <w:ind w:left="1298" w:hanging="360"/>
      </w:pPr>
      <w:rPr>
        <w:rFonts w:hint="default"/>
        <w:lang w:val="en-US" w:eastAsia="en-US" w:bidi="ar-SA"/>
      </w:rPr>
    </w:lvl>
    <w:lvl w:ilvl="2" w:tplc="E424EBB8">
      <w:numFmt w:val="bullet"/>
      <w:lvlText w:val="•"/>
      <w:lvlJc w:val="left"/>
      <w:pPr>
        <w:ind w:left="2137" w:hanging="360"/>
      </w:pPr>
      <w:rPr>
        <w:rFonts w:hint="default"/>
        <w:lang w:val="en-US" w:eastAsia="en-US" w:bidi="ar-SA"/>
      </w:rPr>
    </w:lvl>
    <w:lvl w:ilvl="3" w:tplc="93B88DBC">
      <w:numFmt w:val="bullet"/>
      <w:lvlText w:val="•"/>
      <w:lvlJc w:val="left"/>
      <w:pPr>
        <w:ind w:left="2975" w:hanging="360"/>
      </w:pPr>
      <w:rPr>
        <w:rFonts w:hint="default"/>
        <w:lang w:val="en-US" w:eastAsia="en-US" w:bidi="ar-SA"/>
      </w:rPr>
    </w:lvl>
    <w:lvl w:ilvl="4" w:tplc="06A40164">
      <w:numFmt w:val="bullet"/>
      <w:lvlText w:val="•"/>
      <w:lvlJc w:val="left"/>
      <w:pPr>
        <w:ind w:left="3814" w:hanging="360"/>
      </w:pPr>
      <w:rPr>
        <w:rFonts w:hint="default"/>
        <w:lang w:val="en-US" w:eastAsia="en-US" w:bidi="ar-SA"/>
      </w:rPr>
    </w:lvl>
    <w:lvl w:ilvl="5" w:tplc="CB6445F4">
      <w:numFmt w:val="bullet"/>
      <w:lvlText w:val="•"/>
      <w:lvlJc w:val="left"/>
      <w:pPr>
        <w:ind w:left="4652" w:hanging="360"/>
      </w:pPr>
      <w:rPr>
        <w:rFonts w:hint="default"/>
        <w:lang w:val="en-US" w:eastAsia="en-US" w:bidi="ar-SA"/>
      </w:rPr>
    </w:lvl>
    <w:lvl w:ilvl="6" w:tplc="0A8CEC0C">
      <w:numFmt w:val="bullet"/>
      <w:lvlText w:val="•"/>
      <w:lvlJc w:val="left"/>
      <w:pPr>
        <w:ind w:left="5491" w:hanging="360"/>
      </w:pPr>
      <w:rPr>
        <w:rFonts w:hint="default"/>
        <w:lang w:val="en-US" w:eastAsia="en-US" w:bidi="ar-SA"/>
      </w:rPr>
    </w:lvl>
    <w:lvl w:ilvl="7" w:tplc="3386FC9E">
      <w:numFmt w:val="bullet"/>
      <w:lvlText w:val="•"/>
      <w:lvlJc w:val="left"/>
      <w:pPr>
        <w:ind w:left="6329" w:hanging="360"/>
      </w:pPr>
      <w:rPr>
        <w:rFonts w:hint="default"/>
        <w:lang w:val="en-US" w:eastAsia="en-US" w:bidi="ar-SA"/>
      </w:rPr>
    </w:lvl>
    <w:lvl w:ilvl="8" w:tplc="F2B48ECA">
      <w:numFmt w:val="bullet"/>
      <w:lvlText w:val="•"/>
      <w:lvlJc w:val="left"/>
      <w:pPr>
        <w:ind w:left="7168" w:hanging="360"/>
      </w:pPr>
      <w:rPr>
        <w:rFonts w:hint="default"/>
        <w:lang w:val="en-US" w:eastAsia="en-US" w:bidi="ar-SA"/>
      </w:rPr>
    </w:lvl>
  </w:abstractNum>
  <w:abstractNum w:abstractNumId="17" w15:restartNumberingAfterBreak="0">
    <w:nsid w:val="73974A9E"/>
    <w:multiLevelType w:val="hybridMultilevel"/>
    <w:tmpl w:val="B34A9A62"/>
    <w:lvl w:ilvl="0" w:tplc="3BB874DE">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C8F62CC2">
      <w:numFmt w:val="bullet"/>
      <w:lvlText w:val="•"/>
      <w:lvlJc w:val="left"/>
      <w:pPr>
        <w:ind w:left="1131" w:hanging="361"/>
      </w:pPr>
      <w:rPr>
        <w:rFonts w:hint="default"/>
        <w:lang w:val="en-US" w:eastAsia="en-US" w:bidi="ar-SA"/>
      </w:rPr>
    </w:lvl>
    <w:lvl w:ilvl="2" w:tplc="7F02CD5C">
      <w:numFmt w:val="bullet"/>
      <w:lvlText w:val="•"/>
      <w:lvlJc w:val="left"/>
      <w:pPr>
        <w:ind w:left="1802" w:hanging="361"/>
      </w:pPr>
      <w:rPr>
        <w:rFonts w:hint="default"/>
        <w:lang w:val="en-US" w:eastAsia="en-US" w:bidi="ar-SA"/>
      </w:rPr>
    </w:lvl>
    <w:lvl w:ilvl="3" w:tplc="C5968BD8">
      <w:numFmt w:val="bullet"/>
      <w:lvlText w:val="•"/>
      <w:lvlJc w:val="left"/>
      <w:pPr>
        <w:ind w:left="2474" w:hanging="361"/>
      </w:pPr>
      <w:rPr>
        <w:rFonts w:hint="default"/>
        <w:lang w:val="en-US" w:eastAsia="en-US" w:bidi="ar-SA"/>
      </w:rPr>
    </w:lvl>
    <w:lvl w:ilvl="4" w:tplc="84B4503E">
      <w:numFmt w:val="bullet"/>
      <w:lvlText w:val="•"/>
      <w:lvlJc w:val="left"/>
      <w:pPr>
        <w:ind w:left="3145" w:hanging="361"/>
      </w:pPr>
      <w:rPr>
        <w:rFonts w:hint="default"/>
        <w:lang w:val="en-US" w:eastAsia="en-US" w:bidi="ar-SA"/>
      </w:rPr>
    </w:lvl>
    <w:lvl w:ilvl="5" w:tplc="DAE071A2">
      <w:numFmt w:val="bullet"/>
      <w:lvlText w:val="•"/>
      <w:lvlJc w:val="left"/>
      <w:pPr>
        <w:ind w:left="3817" w:hanging="361"/>
      </w:pPr>
      <w:rPr>
        <w:rFonts w:hint="default"/>
        <w:lang w:val="en-US" w:eastAsia="en-US" w:bidi="ar-SA"/>
      </w:rPr>
    </w:lvl>
    <w:lvl w:ilvl="6" w:tplc="EDB4B6A4">
      <w:numFmt w:val="bullet"/>
      <w:lvlText w:val="•"/>
      <w:lvlJc w:val="left"/>
      <w:pPr>
        <w:ind w:left="4488" w:hanging="361"/>
      </w:pPr>
      <w:rPr>
        <w:rFonts w:hint="default"/>
        <w:lang w:val="en-US" w:eastAsia="en-US" w:bidi="ar-SA"/>
      </w:rPr>
    </w:lvl>
    <w:lvl w:ilvl="7" w:tplc="647A0238">
      <w:numFmt w:val="bullet"/>
      <w:lvlText w:val="•"/>
      <w:lvlJc w:val="left"/>
      <w:pPr>
        <w:ind w:left="5159" w:hanging="361"/>
      </w:pPr>
      <w:rPr>
        <w:rFonts w:hint="default"/>
        <w:lang w:val="en-US" w:eastAsia="en-US" w:bidi="ar-SA"/>
      </w:rPr>
    </w:lvl>
    <w:lvl w:ilvl="8" w:tplc="A044F1A6">
      <w:numFmt w:val="bullet"/>
      <w:lvlText w:val="•"/>
      <w:lvlJc w:val="left"/>
      <w:pPr>
        <w:ind w:left="5831" w:hanging="361"/>
      </w:pPr>
      <w:rPr>
        <w:rFonts w:hint="default"/>
        <w:lang w:val="en-US" w:eastAsia="en-US" w:bidi="ar-SA"/>
      </w:rPr>
    </w:lvl>
  </w:abstractNum>
  <w:abstractNum w:abstractNumId="18" w15:restartNumberingAfterBreak="0">
    <w:nsid w:val="748C7E56"/>
    <w:multiLevelType w:val="hybridMultilevel"/>
    <w:tmpl w:val="FE361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65068"/>
    <w:multiLevelType w:val="hybridMultilevel"/>
    <w:tmpl w:val="FDF4345C"/>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20" w15:restartNumberingAfterBreak="0">
    <w:nsid w:val="77EF56A3"/>
    <w:multiLevelType w:val="hybridMultilevel"/>
    <w:tmpl w:val="FD82F680"/>
    <w:lvl w:ilvl="0" w:tplc="55FABE4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476EDBDA">
      <w:numFmt w:val="bullet"/>
      <w:lvlText w:val="•"/>
      <w:lvlJc w:val="left"/>
      <w:pPr>
        <w:ind w:left="1298" w:hanging="360"/>
      </w:pPr>
      <w:rPr>
        <w:rFonts w:hint="default"/>
        <w:lang w:val="en-US" w:eastAsia="en-US" w:bidi="ar-SA"/>
      </w:rPr>
    </w:lvl>
    <w:lvl w:ilvl="2" w:tplc="FE689198">
      <w:numFmt w:val="bullet"/>
      <w:lvlText w:val="•"/>
      <w:lvlJc w:val="left"/>
      <w:pPr>
        <w:ind w:left="2137" w:hanging="360"/>
      </w:pPr>
      <w:rPr>
        <w:rFonts w:hint="default"/>
        <w:lang w:val="en-US" w:eastAsia="en-US" w:bidi="ar-SA"/>
      </w:rPr>
    </w:lvl>
    <w:lvl w:ilvl="3" w:tplc="0AFEEF82">
      <w:numFmt w:val="bullet"/>
      <w:lvlText w:val="•"/>
      <w:lvlJc w:val="left"/>
      <w:pPr>
        <w:ind w:left="2975" w:hanging="360"/>
      </w:pPr>
      <w:rPr>
        <w:rFonts w:hint="default"/>
        <w:lang w:val="en-US" w:eastAsia="en-US" w:bidi="ar-SA"/>
      </w:rPr>
    </w:lvl>
    <w:lvl w:ilvl="4" w:tplc="CFFCAF3A">
      <w:numFmt w:val="bullet"/>
      <w:lvlText w:val="•"/>
      <w:lvlJc w:val="left"/>
      <w:pPr>
        <w:ind w:left="3814" w:hanging="360"/>
      </w:pPr>
      <w:rPr>
        <w:rFonts w:hint="default"/>
        <w:lang w:val="en-US" w:eastAsia="en-US" w:bidi="ar-SA"/>
      </w:rPr>
    </w:lvl>
    <w:lvl w:ilvl="5" w:tplc="BE38F0B6">
      <w:numFmt w:val="bullet"/>
      <w:lvlText w:val="•"/>
      <w:lvlJc w:val="left"/>
      <w:pPr>
        <w:ind w:left="4652" w:hanging="360"/>
      </w:pPr>
      <w:rPr>
        <w:rFonts w:hint="default"/>
        <w:lang w:val="en-US" w:eastAsia="en-US" w:bidi="ar-SA"/>
      </w:rPr>
    </w:lvl>
    <w:lvl w:ilvl="6" w:tplc="0D1C4C08">
      <w:numFmt w:val="bullet"/>
      <w:lvlText w:val="•"/>
      <w:lvlJc w:val="left"/>
      <w:pPr>
        <w:ind w:left="5491" w:hanging="360"/>
      </w:pPr>
      <w:rPr>
        <w:rFonts w:hint="default"/>
        <w:lang w:val="en-US" w:eastAsia="en-US" w:bidi="ar-SA"/>
      </w:rPr>
    </w:lvl>
    <w:lvl w:ilvl="7" w:tplc="2A08F0A0">
      <w:numFmt w:val="bullet"/>
      <w:lvlText w:val="•"/>
      <w:lvlJc w:val="left"/>
      <w:pPr>
        <w:ind w:left="6329" w:hanging="360"/>
      </w:pPr>
      <w:rPr>
        <w:rFonts w:hint="default"/>
        <w:lang w:val="en-US" w:eastAsia="en-US" w:bidi="ar-SA"/>
      </w:rPr>
    </w:lvl>
    <w:lvl w:ilvl="8" w:tplc="E1180812">
      <w:numFmt w:val="bullet"/>
      <w:lvlText w:val="•"/>
      <w:lvlJc w:val="left"/>
      <w:pPr>
        <w:ind w:left="7168" w:hanging="360"/>
      </w:pPr>
      <w:rPr>
        <w:rFonts w:hint="default"/>
        <w:lang w:val="en-US" w:eastAsia="en-US" w:bidi="ar-SA"/>
      </w:rPr>
    </w:lvl>
  </w:abstractNum>
  <w:abstractNum w:abstractNumId="21" w15:restartNumberingAfterBreak="0">
    <w:nsid w:val="7C146BB6"/>
    <w:multiLevelType w:val="hybridMultilevel"/>
    <w:tmpl w:val="F1F27A22"/>
    <w:lvl w:ilvl="0" w:tplc="E1A05540">
      <w:numFmt w:val="bullet"/>
      <w:lvlText w:val=""/>
      <w:lvlJc w:val="left"/>
      <w:pPr>
        <w:ind w:left="468" w:hanging="361"/>
      </w:pPr>
      <w:rPr>
        <w:rFonts w:ascii="Symbol" w:eastAsia="Symbol" w:hAnsi="Symbol" w:cs="Symbol" w:hint="default"/>
        <w:spacing w:val="0"/>
        <w:w w:val="99"/>
        <w:lang w:val="en-US" w:eastAsia="en-US" w:bidi="ar-SA"/>
      </w:rPr>
    </w:lvl>
    <w:lvl w:ilvl="1" w:tplc="0FC43B9C">
      <w:numFmt w:val="bullet"/>
      <w:lvlText w:val="•"/>
      <w:lvlJc w:val="left"/>
      <w:pPr>
        <w:ind w:left="766" w:hanging="361"/>
      </w:pPr>
      <w:rPr>
        <w:rFonts w:hint="default"/>
        <w:lang w:val="en-US" w:eastAsia="en-US" w:bidi="ar-SA"/>
      </w:rPr>
    </w:lvl>
    <w:lvl w:ilvl="2" w:tplc="5442E020">
      <w:numFmt w:val="bullet"/>
      <w:lvlText w:val="•"/>
      <w:lvlJc w:val="left"/>
      <w:pPr>
        <w:ind w:left="1073" w:hanging="361"/>
      </w:pPr>
      <w:rPr>
        <w:rFonts w:hint="default"/>
        <w:lang w:val="en-US" w:eastAsia="en-US" w:bidi="ar-SA"/>
      </w:rPr>
    </w:lvl>
    <w:lvl w:ilvl="3" w:tplc="D6F2C110">
      <w:numFmt w:val="bullet"/>
      <w:lvlText w:val="•"/>
      <w:lvlJc w:val="left"/>
      <w:pPr>
        <w:ind w:left="1380" w:hanging="361"/>
      </w:pPr>
      <w:rPr>
        <w:rFonts w:hint="default"/>
        <w:lang w:val="en-US" w:eastAsia="en-US" w:bidi="ar-SA"/>
      </w:rPr>
    </w:lvl>
    <w:lvl w:ilvl="4" w:tplc="14B47E1C">
      <w:numFmt w:val="bullet"/>
      <w:lvlText w:val="•"/>
      <w:lvlJc w:val="left"/>
      <w:pPr>
        <w:ind w:left="1687" w:hanging="361"/>
      </w:pPr>
      <w:rPr>
        <w:rFonts w:hint="default"/>
        <w:lang w:val="en-US" w:eastAsia="en-US" w:bidi="ar-SA"/>
      </w:rPr>
    </w:lvl>
    <w:lvl w:ilvl="5" w:tplc="86E0CB2A">
      <w:numFmt w:val="bullet"/>
      <w:lvlText w:val="•"/>
      <w:lvlJc w:val="left"/>
      <w:pPr>
        <w:ind w:left="1994" w:hanging="361"/>
      </w:pPr>
      <w:rPr>
        <w:rFonts w:hint="default"/>
        <w:lang w:val="en-US" w:eastAsia="en-US" w:bidi="ar-SA"/>
      </w:rPr>
    </w:lvl>
    <w:lvl w:ilvl="6" w:tplc="AD786FB4">
      <w:numFmt w:val="bullet"/>
      <w:lvlText w:val="•"/>
      <w:lvlJc w:val="left"/>
      <w:pPr>
        <w:ind w:left="2300" w:hanging="361"/>
      </w:pPr>
      <w:rPr>
        <w:rFonts w:hint="default"/>
        <w:lang w:val="en-US" w:eastAsia="en-US" w:bidi="ar-SA"/>
      </w:rPr>
    </w:lvl>
    <w:lvl w:ilvl="7" w:tplc="D61C702C">
      <w:numFmt w:val="bullet"/>
      <w:lvlText w:val="•"/>
      <w:lvlJc w:val="left"/>
      <w:pPr>
        <w:ind w:left="2607" w:hanging="361"/>
      </w:pPr>
      <w:rPr>
        <w:rFonts w:hint="default"/>
        <w:lang w:val="en-US" w:eastAsia="en-US" w:bidi="ar-SA"/>
      </w:rPr>
    </w:lvl>
    <w:lvl w:ilvl="8" w:tplc="E760F1A4">
      <w:numFmt w:val="bullet"/>
      <w:lvlText w:val="•"/>
      <w:lvlJc w:val="left"/>
      <w:pPr>
        <w:ind w:left="2914" w:hanging="361"/>
      </w:pPr>
      <w:rPr>
        <w:rFonts w:hint="default"/>
        <w:lang w:val="en-US" w:eastAsia="en-US" w:bidi="ar-SA"/>
      </w:rPr>
    </w:lvl>
  </w:abstractNum>
  <w:num w:numId="1" w16cid:durableId="701132755">
    <w:abstractNumId w:val="2"/>
  </w:num>
  <w:num w:numId="2" w16cid:durableId="1394352170">
    <w:abstractNumId w:val="17"/>
  </w:num>
  <w:num w:numId="3" w16cid:durableId="224149761">
    <w:abstractNumId w:val="9"/>
  </w:num>
  <w:num w:numId="4" w16cid:durableId="1263411799">
    <w:abstractNumId w:val="6"/>
  </w:num>
  <w:num w:numId="5" w16cid:durableId="1174144301">
    <w:abstractNumId w:val="15"/>
  </w:num>
  <w:num w:numId="6" w16cid:durableId="1742869777">
    <w:abstractNumId w:val="3"/>
  </w:num>
  <w:num w:numId="7" w16cid:durableId="325134096">
    <w:abstractNumId w:val="0"/>
  </w:num>
  <w:num w:numId="8" w16cid:durableId="390661221">
    <w:abstractNumId w:val="21"/>
  </w:num>
  <w:num w:numId="9" w16cid:durableId="463545572">
    <w:abstractNumId w:val="5"/>
  </w:num>
  <w:num w:numId="10" w16cid:durableId="61759411">
    <w:abstractNumId w:val="13"/>
  </w:num>
  <w:num w:numId="11" w16cid:durableId="2089886763">
    <w:abstractNumId w:val="14"/>
  </w:num>
  <w:num w:numId="12" w16cid:durableId="2121484563">
    <w:abstractNumId w:val="8"/>
  </w:num>
  <w:num w:numId="13" w16cid:durableId="1678264631">
    <w:abstractNumId w:val="16"/>
  </w:num>
  <w:num w:numId="14" w16cid:durableId="38667819">
    <w:abstractNumId w:val="20"/>
  </w:num>
  <w:num w:numId="15" w16cid:durableId="1247494430">
    <w:abstractNumId w:val="1"/>
  </w:num>
  <w:num w:numId="16" w16cid:durableId="231893915">
    <w:abstractNumId w:val="10"/>
  </w:num>
  <w:num w:numId="17" w16cid:durableId="894586787">
    <w:abstractNumId w:val="12"/>
  </w:num>
  <w:num w:numId="18" w16cid:durableId="663093718">
    <w:abstractNumId w:val="4"/>
  </w:num>
  <w:num w:numId="19" w16cid:durableId="232815753">
    <w:abstractNumId w:val="11"/>
  </w:num>
  <w:num w:numId="20" w16cid:durableId="1111899858">
    <w:abstractNumId w:val="7"/>
  </w:num>
  <w:num w:numId="21" w16cid:durableId="526286308">
    <w:abstractNumId w:val="18"/>
  </w:num>
  <w:num w:numId="22" w16cid:durableId="1645618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A6"/>
    <w:rsid w:val="00035459"/>
    <w:rsid w:val="00062504"/>
    <w:rsid w:val="00067C59"/>
    <w:rsid w:val="00120DDC"/>
    <w:rsid w:val="00186A9E"/>
    <w:rsid w:val="001F76A7"/>
    <w:rsid w:val="002020BB"/>
    <w:rsid w:val="00233265"/>
    <w:rsid w:val="002449CE"/>
    <w:rsid w:val="00354A04"/>
    <w:rsid w:val="0037109B"/>
    <w:rsid w:val="003D1074"/>
    <w:rsid w:val="003D494C"/>
    <w:rsid w:val="00477ED8"/>
    <w:rsid w:val="00536860"/>
    <w:rsid w:val="00604485"/>
    <w:rsid w:val="006567E8"/>
    <w:rsid w:val="00663AE8"/>
    <w:rsid w:val="006902D2"/>
    <w:rsid w:val="006F4DAD"/>
    <w:rsid w:val="006F4EDF"/>
    <w:rsid w:val="0074407D"/>
    <w:rsid w:val="007967FD"/>
    <w:rsid w:val="007B3CCD"/>
    <w:rsid w:val="008074E6"/>
    <w:rsid w:val="008256A6"/>
    <w:rsid w:val="00860183"/>
    <w:rsid w:val="00934BD0"/>
    <w:rsid w:val="0095673E"/>
    <w:rsid w:val="009B11A4"/>
    <w:rsid w:val="009B6F50"/>
    <w:rsid w:val="00AA093F"/>
    <w:rsid w:val="00AE7F4A"/>
    <w:rsid w:val="00B12A46"/>
    <w:rsid w:val="00B175CD"/>
    <w:rsid w:val="00C26CA6"/>
    <w:rsid w:val="00CA2EBF"/>
    <w:rsid w:val="00CC149E"/>
    <w:rsid w:val="00D07E35"/>
    <w:rsid w:val="00D845D0"/>
    <w:rsid w:val="00DA369F"/>
    <w:rsid w:val="00DA7382"/>
    <w:rsid w:val="00DD11BF"/>
    <w:rsid w:val="00EF51A9"/>
    <w:rsid w:val="00F27F53"/>
    <w:rsid w:val="00F94B20"/>
    <w:rsid w:val="00FB167A"/>
    <w:rsid w:val="0637591A"/>
    <w:rsid w:val="07752BFF"/>
    <w:rsid w:val="134C044A"/>
    <w:rsid w:val="138A519A"/>
    <w:rsid w:val="15CD4345"/>
    <w:rsid w:val="173275A3"/>
    <w:rsid w:val="1974379F"/>
    <w:rsid w:val="1BB19723"/>
    <w:rsid w:val="29F884D1"/>
    <w:rsid w:val="2BA6F5BA"/>
    <w:rsid w:val="303C5352"/>
    <w:rsid w:val="437B3D61"/>
    <w:rsid w:val="52722415"/>
    <w:rsid w:val="560F3790"/>
    <w:rsid w:val="5982C90E"/>
    <w:rsid w:val="5D29F059"/>
    <w:rsid w:val="62C68253"/>
    <w:rsid w:val="6AF4CEF6"/>
    <w:rsid w:val="6B554719"/>
    <w:rsid w:val="6EE1799D"/>
    <w:rsid w:val="702740E2"/>
    <w:rsid w:val="72484B04"/>
    <w:rsid w:val="733AEF98"/>
    <w:rsid w:val="78D6AD45"/>
    <w:rsid w:val="7FB17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0DD15"/>
  <w15:docId w15:val="{247ECAA1-179C-476D-A9A6-A00DFD9E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GB"/>
    </w:rPr>
  </w:style>
  <w:style w:type="paragraph" w:styleId="Heading4">
    <w:name w:val="heading 4"/>
    <w:basedOn w:val="Normal"/>
    <w:next w:val="Normal"/>
    <w:link w:val="Heading4Char"/>
    <w:uiPriority w:val="9"/>
    <w:semiHidden/>
    <w:unhideWhenUsed/>
    <w:qFormat/>
    <w:rsid w:val="003D494C"/>
    <w:pPr>
      <w:keepNext/>
      <w:keepLines/>
      <w:widowControl/>
      <w:autoSpaceDE/>
      <w:autoSpaceDN/>
      <w:spacing w:before="80" w:after="40" w:line="259" w:lineRule="auto"/>
      <w:outlineLvl w:val="3"/>
    </w:pPr>
    <w:rPr>
      <w:rFonts w:ascii="Calibri" w:eastAsiaTheme="majorEastAsia" w:hAnsi="Calibri" w:cstheme="majorBidi"/>
      <w:i/>
      <w:iCs/>
      <w:color w:val="365F91" w:themeColor="accent1" w:themeShade="BF"/>
      <w:kern w:val="2"/>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458" w:hanging="3123"/>
    </w:pPr>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465"/>
    </w:pPr>
  </w:style>
  <w:style w:type="paragraph" w:styleId="Revision">
    <w:name w:val="Revision"/>
    <w:hidden/>
    <w:uiPriority w:val="99"/>
    <w:semiHidden/>
    <w:rsid w:val="00DD11BF"/>
    <w:pPr>
      <w:widowControl/>
      <w:autoSpaceDE/>
      <w:autoSpaceDN/>
    </w:pPr>
    <w:rPr>
      <w:rFonts w:ascii="Trebuchet MS" w:eastAsia="Trebuchet MS" w:hAnsi="Trebuchet MS" w:cs="Trebuchet MS"/>
    </w:rPr>
  </w:style>
  <w:style w:type="character" w:customStyle="1" w:styleId="Heading4Char">
    <w:name w:val="Heading 4 Char"/>
    <w:basedOn w:val="DefaultParagraphFont"/>
    <w:link w:val="Heading4"/>
    <w:uiPriority w:val="9"/>
    <w:semiHidden/>
    <w:rsid w:val="003D494C"/>
    <w:rPr>
      <w:rFonts w:ascii="Calibri" w:eastAsiaTheme="majorEastAsia" w:hAnsi="Calibri" w:cstheme="majorBidi"/>
      <w:i/>
      <w:iCs/>
      <w:color w:val="365F91" w:themeColor="accent1" w:themeShade="BF"/>
      <w:kern w:val="2"/>
      <w:lang w:val="en-GB" w:eastAsia="en-GB"/>
      <w14:ligatures w14:val="standardContextual"/>
    </w:rPr>
  </w:style>
  <w:style w:type="table" w:customStyle="1" w:styleId="TableGrid">
    <w:name w:val="TableGrid"/>
    <w:rsid w:val="00AE7F4A"/>
    <w:pPr>
      <w:widowControl/>
      <w:autoSpaceDE/>
      <w:autoSpaceDN/>
    </w:pPr>
    <w:rPr>
      <w:rFonts w:eastAsiaTheme="minorEastAsia"/>
      <w:kern w:val="2"/>
      <w:lang w:val="en-GB" w:eastAsia="en-GB"/>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95673E"/>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A093F"/>
    <w:pPr>
      <w:tabs>
        <w:tab w:val="center" w:pos="4513"/>
        <w:tab w:val="right" w:pos="9026"/>
      </w:tabs>
    </w:pPr>
  </w:style>
  <w:style w:type="character" w:customStyle="1" w:styleId="HeaderChar">
    <w:name w:val="Header Char"/>
    <w:basedOn w:val="DefaultParagraphFont"/>
    <w:link w:val="Header"/>
    <w:uiPriority w:val="99"/>
    <w:rsid w:val="00AA093F"/>
    <w:rPr>
      <w:rFonts w:ascii="Trebuchet MS" w:eastAsia="Trebuchet MS" w:hAnsi="Trebuchet MS" w:cs="Trebuchet MS"/>
      <w:lang w:val="en-GB"/>
    </w:rPr>
  </w:style>
  <w:style w:type="paragraph" w:styleId="Footer">
    <w:name w:val="footer"/>
    <w:basedOn w:val="Normal"/>
    <w:link w:val="FooterChar"/>
    <w:uiPriority w:val="99"/>
    <w:unhideWhenUsed/>
    <w:rsid w:val="00AA093F"/>
    <w:pPr>
      <w:tabs>
        <w:tab w:val="center" w:pos="4513"/>
        <w:tab w:val="right" w:pos="9026"/>
      </w:tabs>
    </w:pPr>
  </w:style>
  <w:style w:type="character" w:customStyle="1" w:styleId="FooterChar">
    <w:name w:val="Footer Char"/>
    <w:basedOn w:val="DefaultParagraphFont"/>
    <w:link w:val="Footer"/>
    <w:uiPriority w:val="99"/>
    <w:rsid w:val="00AA093F"/>
    <w:rPr>
      <w:rFonts w:ascii="Trebuchet MS" w:eastAsia="Trebuchet MS" w:hAnsi="Trebuchet MS" w:cs="Trebuchet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E7915D5FAC64186F0399A866E2B68" ma:contentTypeVersion="3" ma:contentTypeDescription="Create a new document." ma:contentTypeScope="" ma:versionID="5710f3860c3ad9a312f4405b99570a89">
  <xsd:schema xmlns:xsd="http://www.w3.org/2001/XMLSchema" xmlns:xs="http://www.w3.org/2001/XMLSchema" xmlns:p="http://schemas.microsoft.com/office/2006/metadata/properties" xmlns:ns2="77e8083b-2939-4e9b-8c4d-f09b28468e54" targetNamespace="http://schemas.microsoft.com/office/2006/metadata/properties" ma:root="true" ma:fieldsID="a0657a8726f223ba380f21de28298716" ns2:_="">
    <xsd:import namespace="77e8083b-2939-4e9b-8c4d-f09b28468e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8083b-2939-4e9b-8c4d-f09b28468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8001A-2689-43FA-8860-F074FEE22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8083b-2939-4e9b-8c4d-f09b28468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07909-FE91-4DDC-A1CA-2FFF645D50EA}">
  <ds:schemaRefs>
    <ds:schemaRef ds:uri="http://schemas.microsoft.com/sharepoint/v3/contenttype/forms"/>
  </ds:schemaRefs>
</ds:datastoreItem>
</file>

<file path=customXml/itemProps3.xml><?xml version="1.0" encoding="utf-8"?>
<ds:datastoreItem xmlns:ds="http://schemas.openxmlformats.org/officeDocument/2006/customXml" ds:itemID="{ED53E2AF-F6A9-4BA8-BF0C-724F377508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6F95B7-E31F-4992-B5FD-7E1D51C9F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Havard</dc:creator>
  <cp:lastModifiedBy>Hacker, Liz</cp:lastModifiedBy>
  <cp:revision>2</cp:revision>
  <dcterms:created xsi:type="dcterms:W3CDTF">2026-04-21T08:46:00Z</dcterms:created>
  <dcterms:modified xsi:type="dcterms:W3CDTF">2026-04-21T08:46:00Z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for Microsoft 365</vt:lpwstr>
  </property>
  <property fmtid="{D5CDD505-2E9C-101B-9397-08002B2CF9AE}" pid="4" name="LastSaved">
    <vt:filetime>2026-01-19T00:00:00Z</vt:filetime>
  </property>
  <property fmtid="{D5CDD505-2E9C-101B-9397-08002B2CF9AE}" pid="5" name="Producer">
    <vt:lpwstr>Microsoft® Word for Microsoft 365</vt:lpwstr>
  </property>
  <property fmtid="{D5CDD505-2E9C-101B-9397-08002B2CF9AE}" pid="6" name="ContentTypeId">
    <vt:lpwstr>0x010100EC8E7915D5FAC64186F0399A866E2B68</vt:lpwstr>
  </property>
</Properties>
</file>